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5E6" w:rsidRPr="00C95B8D" w:rsidRDefault="004E55E6" w:rsidP="00C95B8D">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right"/>
        <w:rPr>
          <w:b/>
          <w:bCs/>
          <w:color w:val="0000FF"/>
        </w:rPr>
      </w:pPr>
      <w:r w:rsidRPr="00C95B8D">
        <w:rPr>
          <w:b/>
          <w:bCs/>
          <w:color w:val="0000FF"/>
        </w:rPr>
        <w:t>NOTRE DAME SEMINARY</w:t>
      </w:r>
    </w:p>
    <w:p w:rsidR="004E55E6" w:rsidRPr="00874DC8" w:rsidRDefault="004E55E6" w:rsidP="00C95B8D">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right"/>
        <w:rPr>
          <w:b/>
          <w:bCs/>
          <w:color w:val="0000FF"/>
        </w:rPr>
      </w:pPr>
      <w:r w:rsidRPr="00874DC8">
        <w:rPr>
          <w:b/>
          <w:bCs/>
          <w:color w:val="0000FF"/>
        </w:rPr>
        <w:t>2901 S. Carrollton Ave.</w:t>
      </w:r>
    </w:p>
    <w:p w:rsidR="004E55E6" w:rsidRPr="00874DC8" w:rsidRDefault="004E55E6" w:rsidP="00C95B8D">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right"/>
        <w:rPr>
          <w:b/>
          <w:bCs/>
          <w:color w:val="0000FF"/>
        </w:rPr>
      </w:pPr>
      <w:r w:rsidRPr="00874DC8">
        <w:rPr>
          <w:b/>
          <w:bCs/>
          <w:color w:val="0000FF"/>
        </w:rPr>
        <w:t>New Orleans, Louisiana 70118</w:t>
      </w:r>
    </w:p>
    <w:p w:rsidR="001C446F" w:rsidRPr="00874DC8" w:rsidRDefault="007B6C21" w:rsidP="00C95B8D">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right"/>
        <w:rPr>
          <w:b/>
          <w:bCs/>
          <w:color w:val="0000FF"/>
        </w:rPr>
      </w:pPr>
      <w:r w:rsidRPr="00874DC8">
        <w:rPr>
          <w:b/>
          <w:bCs/>
          <w:color w:val="0000FF"/>
        </w:rPr>
        <w:t xml:space="preserve">Fee Schedule </w:t>
      </w:r>
      <w:r w:rsidR="00E55629" w:rsidRPr="00874DC8">
        <w:rPr>
          <w:b/>
          <w:bCs/>
          <w:color w:val="0000FF"/>
        </w:rPr>
        <w:t>2018</w:t>
      </w:r>
      <w:r w:rsidR="00E91332" w:rsidRPr="00874DC8">
        <w:rPr>
          <w:b/>
          <w:bCs/>
          <w:color w:val="0000FF"/>
        </w:rPr>
        <w:t xml:space="preserve"> – 2019</w:t>
      </w:r>
    </w:p>
    <w:p w:rsidR="004E55E6" w:rsidRPr="00874DC8" w:rsidRDefault="004E55E6">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rPr>
          <w:color w:val="000000"/>
          <w:sz w:val="16"/>
          <w:szCs w:val="16"/>
        </w:rPr>
      </w:pPr>
    </w:p>
    <w:p w:rsidR="004E55E6" w:rsidRPr="00874DC8" w:rsidRDefault="007B6C21">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left="7200" w:hanging="6480"/>
        <w:rPr>
          <w:color w:val="000000"/>
          <w:sz w:val="20"/>
          <w:szCs w:val="20"/>
        </w:rPr>
      </w:pPr>
      <w:r w:rsidRPr="00874DC8">
        <w:rPr>
          <w:b/>
          <w:bCs/>
          <w:color w:val="000000"/>
          <w:sz w:val="20"/>
          <w:szCs w:val="20"/>
        </w:rPr>
        <w:t>Admission Fee</w:t>
      </w:r>
      <w:r w:rsidRPr="00874DC8">
        <w:rPr>
          <w:b/>
          <w:bCs/>
          <w:color w:val="000000"/>
          <w:sz w:val="20"/>
          <w:szCs w:val="20"/>
        </w:rPr>
        <w:tab/>
        <w:t xml:space="preserve">  </w:t>
      </w:r>
      <w:r w:rsidRPr="00874DC8">
        <w:rPr>
          <w:b/>
          <w:bCs/>
          <w:color w:val="000000"/>
          <w:sz w:val="20"/>
          <w:szCs w:val="20"/>
        </w:rPr>
        <w:tab/>
      </w:r>
      <w:r w:rsidR="00445A1B" w:rsidRPr="00874DC8">
        <w:rPr>
          <w:b/>
          <w:bCs/>
          <w:color w:val="000000"/>
          <w:sz w:val="20"/>
          <w:szCs w:val="20"/>
        </w:rPr>
        <w:tab/>
      </w:r>
      <w:r w:rsidRPr="00874DC8">
        <w:rPr>
          <w:bCs/>
          <w:color w:val="000000"/>
          <w:sz w:val="20"/>
          <w:szCs w:val="20"/>
        </w:rPr>
        <w:t>All Students</w:t>
      </w:r>
      <w:r w:rsidR="004E55E6" w:rsidRPr="00874DC8">
        <w:rPr>
          <w:color w:val="000000"/>
          <w:sz w:val="20"/>
          <w:szCs w:val="20"/>
        </w:rPr>
        <w:tab/>
      </w:r>
      <w:r w:rsidR="00C95B8D" w:rsidRPr="00874DC8">
        <w:rPr>
          <w:color w:val="000000"/>
          <w:sz w:val="20"/>
          <w:szCs w:val="20"/>
        </w:rPr>
        <w:tab/>
      </w:r>
      <w:r w:rsidR="00FA5080" w:rsidRPr="00874DC8">
        <w:rPr>
          <w:color w:val="000000"/>
          <w:sz w:val="20"/>
          <w:szCs w:val="20"/>
        </w:rPr>
        <w:tab/>
      </w:r>
      <w:r w:rsidR="00C95B8D" w:rsidRPr="00874DC8">
        <w:rPr>
          <w:color w:val="000000"/>
          <w:sz w:val="20"/>
          <w:szCs w:val="20"/>
        </w:rPr>
        <w:tab/>
      </w:r>
      <w:r w:rsidR="004E55E6" w:rsidRPr="00874DC8">
        <w:rPr>
          <w:color w:val="000000"/>
          <w:sz w:val="20"/>
          <w:szCs w:val="20"/>
        </w:rPr>
        <w:t>$</w:t>
      </w:r>
      <w:r w:rsidR="00C95B8D" w:rsidRPr="00874DC8">
        <w:rPr>
          <w:color w:val="000000"/>
          <w:sz w:val="20"/>
          <w:szCs w:val="20"/>
        </w:rPr>
        <w:t>40.00</w:t>
      </w:r>
      <w:r w:rsidR="00C95B8D" w:rsidRPr="00874DC8">
        <w:rPr>
          <w:color w:val="000000"/>
          <w:sz w:val="20"/>
          <w:szCs w:val="20"/>
        </w:rPr>
        <w:tab/>
      </w:r>
      <w:r w:rsidR="00C95B8D" w:rsidRPr="00874DC8">
        <w:rPr>
          <w:color w:val="000000"/>
          <w:sz w:val="20"/>
          <w:szCs w:val="20"/>
        </w:rPr>
        <w:tab/>
        <w:t>Non refundable</w:t>
      </w:r>
      <w:r w:rsidR="004E55E6" w:rsidRPr="00874DC8">
        <w:rPr>
          <w:color w:val="000000"/>
          <w:sz w:val="20"/>
          <w:szCs w:val="20"/>
        </w:rPr>
        <w:tab/>
      </w:r>
      <w:r w:rsidR="004E55E6" w:rsidRPr="00874DC8">
        <w:rPr>
          <w:color w:val="000000"/>
          <w:sz w:val="20"/>
          <w:szCs w:val="20"/>
        </w:rPr>
        <w:tab/>
      </w:r>
    </w:p>
    <w:p w:rsidR="004E55E6" w:rsidRPr="00874DC8" w:rsidRDefault="007B6C21" w:rsidP="007B6C21">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left="7200" w:hanging="6480"/>
        <w:rPr>
          <w:color w:val="000000"/>
          <w:sz w:val="20"/>
          <w:szCs w:val="20"/>
        </w:rPr>
      </w:pPr>
      <w:r w:rsidRPr="00874DC8">
        <w:rPr>
          <w:b/>
          <w:bCs/>
          <w:color w:val="000000"/>
          <w:sz w:val="20"/>
          <w:szCs w:val="20"/>
        </w:rPr>
        <w:tab/>
      </w:r>
      <w:r w:rsidRPr="00874DC8">
        <w:rPr>
          <w:b/>
          <w:bCs/>
          <w:color w:val="000000"/>
          <w:sz w:val="20"/>
          <w:szCs w:val="20"/>
        </w:rPr>
        <w:tab/>
      </w:r>
      <w:r w:rsidRPr="00874DC8">
        <w:rPr>
          <w:b/>
          <w:bCs/>
          <w:color w:val="000000"/>
          <w:sz w:val="20"/>
          <w:szCs w:val="20"/>
        </w:rPr>
        <w:tab/>
      </w:r>
      <w:r w:rsidRPr="00874DC8">
        <w:rPr>
          <w:b/>
          <w:bCs/>
          <w:color w:val="000000"/>
          <w:sz w:val="20"/>
          <w:szCs w:val="20"/>
        </w:rPr>
        <w:tab/>
      </w:r>
    </w:p>
    <w:p w:rsidR="00C95B8D" w:rsidRPr="00874DC8" w:rsidRDefault="004E55E6">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left="8640" w:hanging="7920"/>
        <w:rPr>
          <w:bCs/>
          <w:color w:val="000000"/>
          <w:sz w:val="20"/>
          <w:szCs w:val="20"/>
        </w:rPr>
      </w:pPr>
      <w:r w:rsidRPr="00874DC8">
        <w:rPr>
          <w:b/>
          <w:bCs/>
          <w:color w:val="000000"/>
          <w:sz w:val="20"/>
          <w:szCs w:val="20"/>
        </w:rPr>
        <w:t>Registration Fee</w:t>
      </w:r>
      <w:r w:rsidR="00C95B8D" w:rsidRPr="00874DC8">
        <w:rPr>
          <w:b/>
          <w:bCs/>
          <w:color w:val="000000"/>
          <w:sz w:val="20"/>
          <w:szCs w:val="20"/>
        </w:rPr>
        <w:tab/>
      </w:r>
      <w:r w:rsidR="00C95B8D" w:rsidRPr="00874DC8">
        <w:rPr>
          <w:b/>
          <w:bCs/>
          <w:color w:val="000000"/>
          <w:sz w:val="20"/>
          <w:szCs w:val="20"/>
        </w:rPr>
        <w:tab/>
      </w:r>
      <w:r w:rsidR="00FA5080" w:rsidRPr="00874DC8">
        <w:rPr>
          <w:b/>
          <w:bCs/>
          <w:color w:val="000000"/>
          <w:sz w:val="20"/>
          <w:szCs w:val="20"/>
        </w:rPr>
        <w:tab/>
      </w:r>
      <w:r w:rsidR="00C95B8D" w:rsidRPr="00874DC8">
        <w:rPr>
          <w:bCs/>
          <w:color w:val="000000"/>
          <w:sz w:val="20"/>
          <w:szCs w:val="20"/>
        </w:rPr>
        <w:t>Seminarians</w:t>
      </w:r>
      <w:r w:rsidR="00C95B8D" w:rsidRPr="00874DC8">
        <w:rPr>
          <w:bCs/>
          <w:color w:val="000000"/>
          <w:sz w:val="20"/>
          <w:szCs w:val="20"/>
        </w:rPr>
        <w:tab/>
      </w:r>
      <w:r w:rsidR="00C95B8D" w:rsidRPr="00874DC8">
        <w:rPr>
          <w:bCs/>
          <w:color w:val="000000"/>
          <w:sz w:val="20"/>
          <w:szCs w:val="20"/>
        </w:rPr>
        <w:tab/>
      </w:r>
      <w:r w:rsidR="00C95B8D" w:rsidRPr="00874DC8">
        <w:rPr>
          <w:bCs/>
          <w:color w:val="000000"/>
          <w:sz w:val="20"/>
          <w:szCs w:val="20"/>
        </w:rPr>
        <w:tab/>
      </w:r>
      <w:r w:rsidR="00FA5080" w:rsidRPr="00874DC8">
        <w:rPr>
          <w:bCs/>
          <w:color w:val="000000"/>
          <w:sz w:val="20"/>
          <w:szCs w:val="20"/>
        </w:rPr>
        <w:tab/>
      </w:r>
      <w:r w:rsidR="00C95B8D" w:rsidRPr="00874DC8">
        <w:rPr>
          <w:bCs/>
          <w:color w:val="000000"/>
          <w:sz w:val="20"/>
          <w:szCs w:val="20"/>
        </w:rPr>
        <w:t>$50.00</w:t>
      </w:r>
      <w:r w:rsidR="00C95B8D" w:rsidRPr="00874DC8">
        <w:rPr>
          <w:bCs/>
          <w:color w:val="000000"/>
          <w:sz w:val="20"/>
          <w:szCs w:val="20"/>
        </w:rPr>
        <w:tab/>
      </w:r>
      <w:r w:rsidR="00C95B8D" w:rsidRPr="00874DC8">
        <w:rPr>
          <w:bCs/>
          <w:color w:val="000000"/>
          <w:sz w:val="20"/>
          <w:szCs w:val="20"/>
        </w:rPr>
        <w:tab/>
        <w:t>Per semester</w:t>
      </w:r>
    </w:p>
    <w:p w:rsidR="00C95B8D" w:rsidRPr="00874DC8" w:rsidRDefault="00C95B8D">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left="8640" w:hanging="7920"/>
        <w:rPr>
          <w:bCs/>
          <w:color w:val="000000"/>
          <w:sz w:val="20"/>
          <w:szCs w:val="20"/>
        </w:rPr>
      </w:pP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r>
      <w:r w:rsidR="002E2D8C" w:rsidRPr="00874DC8">
        <w:rPr>
          <w:bCs/>
          <w:color w:val="000000"/>
          <w:sz w:val="20"/>
          <w:szCs w:val="20"/>
        </w:rPr>
        <w:t>Non refundable</w:t>
      </w:r>
    </w:p>
    <w:p w:rsidR="00C95B8D" w:rsidRPr="00874DC8" w:rsidRDefault="00C95B8D">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left="8640" w:hanging="7920"/>
        <w:rPr>
          <w:bCs/>
          <w:color w:val="000000"/>
          <w:sz w:val="16"/>
          <w:szCs w:val="16"/>
        </w:rPr>
      </w:pPr>
    </w:p>
    <w:p w:rsidR="00C95B8D" w:rsidRPr="00874DC8" w:rsidRDefault="00C95B8D">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left="8640" w:hanging="7920"/>
        <w:rPr>
          <w:bCs/>
          <w:color w:val="000000"/>
          <w:sz w:val="20"/>
          <w:szCs w:val="20"/>
        </w:rPr>
      </w:pP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r>
      <w:r w:rsidR="00445A1B" w:rsidRPr="00874DC8">
        <w:rPr>
          <w:bCs/>
          <w:color w:val="000000"/>
          <w:sz w:val="20"/>
          <w:szCs w:val="20"/>
        </w:rPr>
        <w:t>Lay Students</w:t>
      </w:r>
      <w:r w:rsidR="00445A1B" w:rsidRPr="00874DC8">
        <w:rPr>
          <w:bCs/>
          <w:color w:val="000000"/>
          <w:sz w:val="20"/>
          <w:szCs w:val="20"/>
        </w:rPr>
        <w:tab/>
      </w:r>
      <w:r w:rsidRPr="00874DC8">
        <w:rPr>
          <w:bCs/>
          <w:color w:val="000000"/>
          <w:sz w:val="20"/>
          <w:szCs w:val="20"/>
        </w:rPr>
        <w:tab/>
      </w:r>
      <w:r w:rsidRPr="00874DC8">
        <w:rPr>
          <w:bCs/>
          <w:color w:val="000000"/>
          <w:sz w:val="20"/>
          <w:szCs w:val="20"/>
        </w:rPr>
        <w:tab/>
      </w:r>
      <w:r w:rsidR="00FA5080" w:rsidRPr="00874DC8">
        <w:rPr>
          <w:bCs/>
          <w:color w:val="000000"/>
          <w:sz w:val="20"/>
          <w:szCs w:val="20"/>
        </w:rPr>
        <w:tab/>
      </w:r>
      <w:r w:rsidRPr="00874DC8">
        <w:rPr>
          <w:bCs/>
          <w:color w:val="000000"/>
          <w:sz w:val="20"/>
          <w:szCs w:val="20"/>
        </w:rPr>
        <w:t>$25.00</w:t>
      </w:r>
      <w:r w:rsidRPr="00874DC8">
        <w:rPr>
          <w:bCs/>
          <w:color w:val="000000"/>
          <w:sz w:val="20"/>
          <w:szCs w:val="20"/>
        </w:rPr>
        <w:tab/>
      </w:r>
      <w:r w:rsidRPr="00874DC8">
        <w:rPr>
          <w:bCs/>
          <w:color w:val="000000"/>
          <w:sz w:val="20"/>
          <w:szCs w:val="20"/>
        </w:rPr>
        <w:tab/>
        <w:t>Per semester</w:t>
      </w:r>
    </w:p>
    <w:p w:rsidR="00C95B8D" w:rsidRPr="00874DC8" w:rsidRDefault="00C95B8D">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left="8640" w:hanging="7920"/>
        <w:rPr>
          <w:bCs/>
          <w:color w:val="000000"/>
          <w:sz w:val="20"/>
          <w:szCs w:val="20"/>
        </w:rPr>
      </w:pP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r>
      <w:r w:rsidR="002E2D8C" w:rsidRPr="00874DC8">
        <w:rPr>
          <w:bCs/>
          <w:color w:val="000000"/>
          <w:sz w:val="20"/>
          <w:szCs w:val="20"/>
        </w:rPr>
        <w:t>Non refundable</w:t>
      </w:r>
    </w:p>
    <w:p w:rsidR="00E64F75" w:rsidRPr="00874DC8" w:rsidRDefault="00E64F75" w:rsidP="00E64F75">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left="8640" w:hanging="7920"/>
        <w:rPr>
          <w:b/>
          <w:bCs/>
          <w:color w:val="000000"/>
          <w:sz w:val="16"/>
          <w:szCs w:val="16"/>
        </w:rPr>
      </w:pPr>
    </w:p>
    <w:p w:rsidR="00E64F75" w:rsidRPr="00874DC8" w:rsidRDefault="00E64F75" w:rsidP="00E64F75">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left="8640" w:hanging="7920"/>
        <w:rPr>
          <w:bCs/>
          <w:color w:val="FF0000"/>
          <w:sz w:val="20"/>
          <w:szCs w:val="20"/>
        </w:rPr>
      </w:pPr>
      <w:r w:rsidRPr="00874DC8">
        <w:rPr>
          <w:b/>
          <w:bCs/>
          <w:color w:val="FF0000"/>
          <w:sz w:val="20"/>
          <w:szCs w:val="20"/>
        </w:rPr>
        <w:t>Late Registration Fee</w:t>
      </w:r>
      <w:r w:rsidRPr="00874DC8">
        <w:rPr>
          <w:bCs/>
          <w:color w:val="FF0000"/>
          <w:sz w:val="20"/>
          <w:szCs w:val="20"/>
        </w:rPr>
        <w:tab/>
      </w:r>
      <w:r w:rsidRPr="00874DC8">
        <w:rPr>
          <w:bCs/>
          <w:color w:val="FF0000"/>
          <w:sz w:val="20"/>
          <w:szCs w:val="20"/>
        </w:rPr>
        <w:tab/>
        <w:t>Forms submitted after</w:t>
      </w:r>
      <w:r w:rsidRPr="00874DC8">
        <w:rPr>
          <w:bCs/>
          <w:color w:val="FF0000"/>
          <w:sz w:val="20"/>
          <w:szCs w:val="20"/>
        </w:rPr>
        <w:tab/>
      </w:r>
      <w:r w:rsidRPr="00874DC8">
        <w:rPr>
          <w:bCs/>
          <w:color w:val="FF0000"/>
          <w:sz w:val="20"/>
          <w:szCs w:val="20"/>
        </w:rPr>
        <w:tab/>
      </w:r>
      <w:r w:rsidRPr="00874DC8">
        <w:rPr>
          <w:bCs/>
          <w:color w:val="FF0000"/>
          <w:sz w:val="20"/>
          <w:szCs w:val="20"/>
        </w:rPr>
        <w:tab/>
        <w:t>$100</w:t>
      </w:r>
      <w:r w:rsidRPr="00874DC8">
        <w:rPr>
          <w:bCs/>
          <w:color w:val="FF0000"/>
          <w:sz w:val="20"/>
          <w:szCs w:val="20"/>
        </w:rPr>
        <w:tab/>
      </w:r>
      <w:r w:rsidRPr="00874DC8">
        <w:rPr>
          <w:bCs/>
          <w:color w:val="FF0000"/>
          <w:sz w:val="20"/>
          <w:szCs w:val="20"/>
        </w:rPr>
        <w:tab/>
        <w:t>Per semester</w:t>
      </w:r>
    </w:p>
    <w:p w:rsidR="00E64F75" w:rsidRPr="00874DC8" w:rsidRDefault="00E64F75" w:rsidP="00E64F75">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left="8640" w:hanging="7920"/>
        <w:rPr>
          <w:bCs/>
          <w:color w:val="FF0000"/>
          <w:sz w:val="20"/>
          <w:szCs w:val="20"/>
        </w:rPr>
      </w:pPr>
      <w:r w:rsidRPr="00874DC8">
        <w:rPr>
          <w:b/>
          <w:bCs/>
          <w:color w:val="FF0000"/>
          <w:sz w:val="20"/>
          <w:szCs w:val="20"/>
        </w:rPr>
        <w:tab/>
      </w:r>
      <w:r w:rsidRPr="00874DC8">
        <w:rPr>
          <w:b/>
          <w:bCs/>
          <w:color w:val="FF0000"/>
          <w:sz w:val="20"/>
          <w:szCs w:val="20"/>
        </w:rPr>
        <w:tab/>
      </w:r>
      <w:r w:rsidRPr="00874DC8">
        <w:rPr>
          <w:b/>
          <w:bCs/>
          <w:color w:val="FF0000"/>
          <w:sz w:val="20"/>
          <w:szCs w:val="20"/>
        </w:rPr>
        <w:tab/>
      </w:r>
      <w:r w:rsidRPr="00874DC8">
        <w:rPr>
          <w:b/>
          <w:bCs/>
          <w:color w:val="FF0000"/>
          <w:sz w:val="20"/>
          <w:szCs w:val="20"/>
        </w:rPr>
        <w:tab/>
      </w:r>
      <w:r w:rsidRPr="00874DC8">
        <w:rPr>
          <w:bCs/>
          <w:color w:val="FF0000"/>
          <w:sz w:val="20"/>
          <w:szCs w:val="20"/>
        </w:rPr>
        <w:t>registration week</w:t>
      </w:r>
      <w:r w:rsidRPr="00874DC8">
        <w:rPr>
          <w:b/>
          <w:bCs/>
          <w:color w:val="FF0000"/>
          <w:sz w:val="20"/>
          <w:szCs w:val="20"/>
        </w:rPr>
        <w:tab/>
      </w:r>
      <w:r w:rsidRPr="00874DC8">
        <w:rPr>
          <w:b/>
          <w:bCs/>
          <w:color w:val="FF0000"/>
          <w:sz w:val="20"/>
          <w:szCs w:val="20"/>
        </w:rPr>
        <w:tab/>
      </w:r>
      <w:r w:rsidRPr="00874DC8">
        <w:rPr>
          <w:b/>
          <w:bCs/>
          <w:color w:val="FF0000"/>
          <w:sz w:val="20"/>
          <w:szCs w:val="20"/>
        </w:rPr>
        <w:tab/>
      </w:r>
      <w:r w:rsidRPr="00874DC8">
        <w:rPr>
          <w:b/>
          <w:bCs/>
          <w:color w:val="FF0000"/>
          <w:sz w:val="20"/>
          <w:szCs w:val="20"/>
        </w:rPr>
        <w:tab/>
      </w:r>
      <w:r w:rsidRPr="00874DC8">
        <w:rPr>
          <w:b/>
          <w:bCs/>
          <w:color w:val="FF0000"/>
          <w:sz w:val="20"/>
          <w:szCs w:val="20"/>
        </w:rPr>
        <w:tab/>
      </w:r>
      <w:r w:rsidRPr="00874DC8">
        <w:rPr>
          <w:b/>
          <w:bCs/>
          <w:color w:val="FF0000"/>
          <w:sz w:val="20"/>
          <w:szCs w:val="20"/>
        </w:rPr>
        <w:tab/>
      </w:r>
      <w:r w:rsidRPr="00874DC8">
        <w:rPr>
          <w:bCs/>
          <w:color w:val="FF0000"/>
          <w:sz w:val="20"/>
          <w:szCs w:val="20"/>
        </w:rPr>
        <w:t xml:space="preserve">Non refundable </w:t>
      </w:r>
    </w:p>
    <w:p w:rsidR="00C95B8D" w:rsidRPr="00874DC8" w:rsidRDefault="00C95B8D">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left="8640" w:hanging="7920"/>
        <w:rPr>
          <w:bCs/>
          <w:color w:val="000000"/>
          <w:sz w:val="16"/>
          <w:szCs w:val="16"/>
        </w:rPr>
      </w:pPr>
    </w:p>
    <w:p w:rsidR="00C95B8D" w:rsidRPr="00874DC8" w:rsidRDefault="00C95B8D">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left="8640" w:hanging="7920"/>
        <w:rPr>
          <w:bCs/>
          <w:color w:val="000000"/>
          <w:sz w:val="20"/>
          <w:szCs w:val="20"/>
        </w:rPr>
      </w:pPr>
      <w:r w:rsidRPr="00874DC8">
        <w:rPr>
          <w:b/>
          <w:bCs/>
          <w:color w:val="000000"/>
          <w:sz w:val="20"/>
          <w:szCs w:val="20"/>
        </w:rPr>
        <w:t>Technology Fee</w:t>
      </w:r>
      <w:r w:rsidRPr="00874DC8">
        <w:rPr>
          <w:b/>
          <w:bCs/>
          <w:color w:val="000000"/>
          <w:sz w:val="20"/>
          <w:szCs w:val="20"/>
        </w:rPr>
        <w:tab/>
      </w:r>
      <w:r w:rsidRPr="00874DC8">
        <w:rPr>
          <w:b/>
          <w:bCs/>
          <w:color w:val="000000"/>
          <w:sz w:val="20"/>
          <w:szCs w:val="20"/>
        </w:rPr>
        <w:tab/>
      </w:r>
      <w:r w:rsidR="00FA5080" w:rsidRPr="00874DC8">
        <w:rPr>
          <w:b/>
          <w:bCs/>
          <w:color w:val="000000"/>
          <w:sz w:val="20"/>
          <w:szCs w:val="20"/>
        </w:rPr>
        <w:tab/>
      </w:r>
      <w:r w:rsidRPr="00874DC8">
        <w:rPr>
          <w:bCs/>
          <w:color w:val="000000"/>
          <w:sz w:val="20"/>
          <w:szCs w:val="20"/>
        </w:rPr>
        <w:t>Seminarians</w:t>
      </w:r>
      <w:r w:rsidRPr="00874DC8">
        <w:rPr>
          <w:bCs/>
          <w:color w:val="000000"/>
          <w:sz w:val="20"/>
          <w:szCs w:val="20"/>
        </w:rPr>
        <w:tab/>
      </w:r>
      <w:r w:rsidRPr="00874DC8">
        <w:rPr>
          <w:bCs/>
          <w:color w:val="000000"/>
          <w:sz w:val="20"/>
          <w:szCs w:val="20"/>
        </w:rPr>
        <w:tab/>
      </w:r>
      <w:r w:rsidRPr="00874DC8">
        <w:rPr>
          <w:bCs/>
          <w:color w:val="000000"/>
          <w:sz w:val="20"/>
          <w:szCs w:val="20"/>
        </w:rPr>
        <w:tab/>
      </w:r>
      <w:r w:rsidR="00FA5080" w:rsidRPr="00874DC8">
        <w:rPr>
          <w:bCs/>
          <w:color w:val="000000"/>
          <w:sz w:val="20"/>
          <w:szCs w:val="20"/>
        </w:rPr>
        <w:tab/>
      </w:r>
      <w:r w:rsidRPr="00874DC8">
        <w:rPr>
          <w:bCs/>
          <w:color w:val="000000"/>
          <w:sz w:val="20"/>
          <w:szCs w:val="20"/>
        </w:rPr>
        <w:t>$500.00</w:t>
      </w:r>
      <w:r w:rsidRPr="00874DC8">
        <w:rPr>
          <w:bCs/>
          <w:color w:val="000000"/>
          <w:sz w:val="20"/>
          <w:szCs w:val="20"/>
        </w:rPr>
        <w:tab/>
      </w:r>
      <w:r w:rsidRPr="00874DC8">
        <w:rPr>
          <w:bCs/>
          <w:color w:val="000000"/>
          <w:sz w:val="20"/>
          <w:szCs w:val="20"/>
        </w:rPr>
        <w:tab/>
        <w:t>Annually</w:t>
      </w:r>
    </w:p>
    <w:p w:rsidR="00445A1B" w:rsidRPr="00874DC8" w:rsidRDefault="00C95B8D">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left="8640" w:hanging="7920"/>
        <w:rPr>
          <w:bCs/>
          <w:color w:val="000000"/>
          <w:sz w:val="20"/>
          <w:szCs w:val="20"/>
        </w:rPr>
      </w:pPr>
      <w:r w:rsidRPr="00874DC8">
        <w:rPr>
          <w:b/>
          <w:bCs/>
          <w:color w:val="000000"/>
          <w:sz w:val="20"/>
          <w:szCs w:val="20"/>
        </w:rPr>
        <w:tab/>
      </w:r>
      <w:r w:rsidRPr="00874DC8">
        <w:rPr>
          <w:b/>
          <w:bCs/>
          <w:color w:val="000000"/>
          <w:sz w:val="20"/>
          <w:szCs w:val="20"/>
        </w:rPr>
        <w:tab/>
      </w:r>
      <w:r w:rsidRPr="00874DC8">
        <w:rPr>
          <w:b/>
          <w:bCs/>
          <w:color w:val="000000"/>
          <w:sz w:val="20"/>
          <w:szCs w:val="20"/>
        </w:rPr>
        <w:tab/>
      </w:r>
      <w:r w:rsidRPr="00874DC8">
        <w:rPr>
          <w:b/>
          <w:bCs/>
          <w:color w:val="000000"/>
          <w:sz w:val="20"/>
          <w:szCs w:val="20"/>
        </w:rPr>
        <w:tab/>
      </w:r>
      <w:r w:rsidR="00445A1B" w:rsidRPr="00874DC8">
        <w:rPr>
          <w:bCs/>
          <w:color w:val="000000"/>
          <w:sz w:val="20"/>
          <w:szCs w:val="20"/>
        </w:rPr>
        <w:t>Lay Students</w:t>
      </w:r>
      <w:r w:rsidR="00445A1B" w:rsidRPr="00874DC8">
        <w:rPr>
          <w:bCs/>
          <w:color w:val="000000"/>
          <w:sz w:val="20"/>
          <w:szCs w:val="20"/>
        </w:rPr>
        <w:tab/>
      </w:r>
      <w:r w:rsidRPr="00874DC8">
        <w:rPr>
          <w:bCs/>
          <w:color w:val="000000"/>
          <w:sz w:val="20"/>
          <w:szCs w:val="20"/>
        </w:rPr>
        <w:tab/>
      </w:r>
      <w:r w:rsidRPr="00874DC8">
        <w:rPr>
          <w:bCs/>
          <w:color w:val="000000"/>
          <w:sz w:val="20"/>
          <w:szCs w:val="20"/>
        </w:rPr>
        <w:tab/>
      </w:r>
      <w:r w:rsidR="00FA5080" w:rsidRPr="00874DC8">
        <w:rPr>
          <w:bCs/>
          <w:color w:val="000000"/>
          <w:sz w:val="20"/>
          <w:szCs w:val="20"/>
        </w:rPr>
        <w:tab/>
      </w:r>
      <w:r w:rsidRPr="00874DC8">
        <w:rPr>
          <w:bCs/>
          <w:color w:val="000000"/>
          <w:sz w:val="20"/>
          <w:szCs w:val="20"/>
        </w:rPr>
        <w:t>$25.00</w:t>
      </w:r>
      <w:r w:rsidRPr="00874DC8">
        <w:rPr>
          <w:bCs/>
          <w:color w:val="000000"/>
          <w:sz w:val="20"/>
          <w:szCs w:val="20"/>
        </w:rPr>
        <w:tab/>
      </w:r>
      <w:r w:rsidRPr="00874DC8">
        <w:rPr>
          <w:bCs/>
          <w:color w:val="000000"/>
          <w:sz w:val="20"/>
          <w:szCs w:val="20"/>
        </w:rPr>
        <w:tab/>
        <w:t>Per semester</w:t>
      </w:r>
    </w:p>
    <w:p w:rsidR="002E2D8C" w:rsidRPr="00874DC8" w:rsidRDefault="002E2D8C">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left="8640" w:hanging="7920"/>
        <w:rPr>
          <w:bCs/>
          <w:color w:val="000000"/>
          <w:sz w:val="20"/>
          <w:szCs w:val="20"/>
        </w:rPr>
      </w:pP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t>Non refundable</w:t>
      </w:r>
    </w:p>
    <w:p w:rsidR="00445A1B" w:rsidRPr="00874DC8" w:rsidRDefault="00445A1B">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left="8640" w:hanging="7920"/>
        <w:rPr>
          <w:bCs/>
          <w:color w:val="000000"/>
          <w:sz w:val="16"/>
          <w:szCs w:val="16"/>
        </w:rPr>
      </w:pPr>
    </w:p>
    <w:p w:rsidR="00445A1B" w:rsidRPr="00874DC8" w:rsidRDefault="00445A1B">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left="8640" w:hanging="7920"/>
        <w:rPr>
          <w:bCs/>
          <w:color w:val="000000"/>
          <w:sz w:val="20"/>
          <w:szCs w:val="20"/>
        </w:rPr>
      </w:pPr>
      <w:r w:rsidRPr="00874DC8">
        <w:rPr>
          <w:b/>
          <w:bCs/>
          <w:color w:val="000000"/>
          <w:sz w:val="20"/>
          <w:szCs w:val="20"/>
        </w:rPr>
        <w:t>Facilities Fee</w:t>
      </w:r>
      <w:r w:rsidRPr="00874DC8">
        <w:rPr>
          <w:bCs/>
          <w:color w:val="000000"/>
          <w:sz w:val="20"/>
          <w:szCs w:val="20"/>
        </w:rPr>
        <w:tab/>
      </w:r>
      <w:r w:rsidRPr="00874DC8">
        <w:rPr>
          <w:bCs/>
          <w:color w:val="000000"/>
          <w:sz w:val="20"/>
          <w:szCs w:val="20"/>
        </w:rPr>
        <w:tab/>
      </w:r>
      <w:r w:rsidRPr="00874DC8">
        <w:rPr>
          <w:bCs/>
          <w:color w:val="000000"/>
          <w:sz w:val="20"/>
          <w:szCs w:val="20"/>
        </w:rPr>
        <w:tab/>
        <w:t>Lay Students</w:t>
      </w:r>
      <w:r w:rsidRPr="00874DC8">
        <w:rPr>
          <w:bCs/>
          <w:color w:val="000000"/>
          <w:sz w:val="20"/>
          <w:szCs w:val="20"/>
        </w:rPr>
        <w:tab/>
      </w:r>
      <w:r w:rsidRPr="00874DC8">
        <w:rPr>
          <w:bCs/>
          <w:color w:val="000000"/>
          <w:sz w:val="20"/>
          <w:szCs w:val="20"/>
        </w:rPr>
        <w:tab/>
      </w:r>
      <w:r w:rsidRPr="00874DC8">
        <w:rPr>
          <w:bCs/>
          <w:color w:val="000000"/>
          <w:sz w:val="20"/>
          <w:szCs w:val="20"/>
        </w:rPr>
        <w:tab/>
      </w:r>
      <w:r w:rsidR="00FA5080" w:rsidRPr="00874DC8">
        <w:rPr>
          <w:bCs/>
          <w:color w:val="000000"/>
          <w:sz w:val="20"/>
          <w:szCs w:val="20"/>
        </w:rPr>
        <w:tab/>
      </w:r>
      <w:r w:rsidR="00E55629" w:rsidRPr="00874DC8">
        <w:rPr>
          <w:bCs/>
          <w:color w:val="000000"/>
          <w:sz w:val="20"/>
          <w:szCs w:val="20"/>
        </w:rPr>
        <w:t>$70.00</w:t>
      </w:r>
      <w:r w:rsidR="00E55629" w:rsidRPr="00874DC8">
        <w:rPr>
          <w:bCs/>
          <w:color w:val="000000"/>
          <w:sz w:val="20"/>
          <w:szCs w:val="20"/>
        </w:rPr>
        <w:tab/>
      </w:r>
      <w:r w:rsidR="00E55629" w:rsidRPr="00874DC8">
        <w:rPr>
          <w:bCs/>
          <w:color w:val="000000"/>
          <w:sz w:val="20"/>
          <w:szCs w:val="20"/>
        </w:rPr>
        <w:tab/>
        <w:t>Per semester</w:t>
      </w:r>
    </w:p>
    <w:p w:rsidR="002E2D8C" w:rsidRPr="00874DC8" w:rsidRDefault="002E2D8C">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left="8640" w:hanging="7920"/>
        <w:rPr>
          <w:bCs/>
          <w:color w:val="000000"/>
          <w:sz w:val="20"/>
          <w:szCs w:val="20"/>
        </w:rPr>
      </w:pPr>
      <w:r w:rsidRPr="00874DC8">
        <w:rPr>
          <w:b/>
          <w:bCs/>
          <w:color w:val="000000"/>
          <w:sz w:val="20"/>
          <w:szCs w:val="20"/>
        </w:rPr>
        <w:tab/>
      </w:r>
      <w:r w:rsidRPr="00874DC8">
        <w:rPr>
          <w:b/>
          <w:bCs/>
          <w:color w:val="000000"/>
          <w:sz w:val="20"/>
          <w:szCs w:val="20"/>
        </w:rPr>
        <w:tab/>
      </w:r>
      <w:r w:rsidRPr="00874DC8">
        <w:rPr>
          <w:b/>
          <w:bCs/>
          <w:color w:val="000000"/>
          <w:sz w:val="20"/>
          <w:szCs w:val="20"/>
        </w:rPr>
        <w:tab/>
      </w:r>
      <w:r w:rsidRPr="00874DC8">
        <w:rPr>
          <w:b/>
          <w:bCs/>
          <w:color w:val="000000"/>
          <w:sz w:val="20"/>
          <w:szCs w:val="20"/>
        </w:rPr>
        <w:tab/>
      </w:r>
      <w:r w:rsidRPr="00874DC8">
        <w:rPr>
          <w:b/>
          <w:bCs/>
          <w:color w:val="000000"/>
          <w:sz w:val="20"/>
          <w:szCs w:val="20"/>
        </w:rPr>
        <w:tab/>
      </w:r>
      <w:r w:rsidRPr="00874DC8">
        <w:rPr>
          <w:b/>
          <w:bCs/>
          <w:color w:val="000000"/>
          <w:sz w:val="20"/>
          <w:szCs w:val="20"/>
        </w:rPr>
        <w:tab/>
      </w:r>
      <w:r w:rsidRPr="00874DC8">
        <w:rPr>
          <w:b/>
          <w:bCs/>
          <w:color w:val="000000"/>
          <w:sz w:val="20"/>
          <w:szCs w:val="20"/>
        </w:rPr>
        <w:tab/>
      </w:r>
      <w:r w:rsidRPr="00874DC8">
        <w:rPr>
          <w:b/>
          <w:bCs/>
          <w:color w:val="000000"/>
          <w:sz w:val="20"/>
          <w:szCs w:val="20"/>
        </w:rPr>
        <w:tab/>
      </w:r>
      <w:r w:rsidRPr="00874DC8">
        <w:rPr>
          <w:b/>
          <w:bCs/>
          <w:color w:val="000000"/>
          <w:sz w:val="20"/>
          <w:szCs w:val="20"/>
        </w:rPr>
        <w:tab/>
      </w:r>
      <w:r w:rsidRPr="00874DC8">
        <w:rPr>
          <w:b/>
          <w:bCs/>
          <w:color w:val="000000"/>
          <w:sz w:val="20"/>
          <w:szCs w:val="20"/>
        </w:rPr>
        <w:tab/>
      </w:r>
      <w:r w:rsidRPr="00874DC8">
        <w:rPr>
          <w:b/>
          <w:bCs/>
          <w:color w:val="000000"/>
          <w:sz w:val="20"/>
          <w:szCs w:val="20"/>
        </w:rPr>
        <w:tab/>
      </w:r>
      <w:r w:rsidRPr="00874DC8">
        <w:rPr>
          <w:bCs/>
          <w:color w:val="000000"/>
          <w:sz w:val="20"/>
          <w:szCs w:val="20"/>
        </w:rPr>
        <w:t>Non refundable</w:t>
      </w:r>
    </w:p>
    <w:p w:rsidR="00445A1B" w:rsidRPr="00874DC8" w:rsidRDefault="00445A1B">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left="8640" w:hanging="7920"/>
        <w:rPr>
          <w:bCs/>
          <w:color w:val="000000"/>
          <w:sz w:val="16"/>
          <w:szCs w:val="16"/>
        </w:rPr>
      </w:pPr>
    </w:p>
    <w:p w:rsidR="00445A1B" w:rsidRPr="00874DC8" w:rsidRDefault="00445A1B">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left="8640" w:hanging="7920"/>
        <w:rPr>
          <w:bCs/>
          <w:color w:val="000000"/>
          <w:sz w:val="20"/>
          <w:szCs w:val="20"/>
        </w:rPr>
      </w:pPr>
      <w:r w:rsidRPr="00874DC8">
        <w:rPr>
          <w:b/>
          <w:bCs/>
          <w:color w:val="000000"/>
          <w:sz w:val="20"/>
          <w:szCs w:val="20"/>
        </w:rPr>
        <w:t>Graduation Fee</w:t>
      </w:r>
      <w:r w:rsidRPr="00874DC8">
        <w:rPr>
          <w:bCs/>
          <w:color w:val="000000"/>
          <w:sz w:val="20"/>
          <w:szCs w:val="20"/>
        </w:rPr>
        <w:tab/>
      </w:r>
      <w:r w:rsidRPr="00874DC8">
        <w:rPr>
          <w:bCs/>
          <w:color w:val="000000"/>
          <w:sz w:val="20"/>
          <w:szCs w:val="20"/>
        </w:rPr>
        <w:tab/>
      </w:r>
      <w:r w:rsidR="00FA5080" w:rsidRPr="00874DC8">
        <w:rPr>
          <w:bCs/>
          <w:color w:val="000000"/>
          <w:sz w:val="20"/>
          <w:szCs w:val="20"/>
        </w:rPr>
        <w:tab/>
      </w:r>
      <w:r w:rsidRPr="00874DC8">
        <w:rPr>
          <w:bCs/>
          <w:color w:val="000000"/>
          <w:sz w:val="20"/>
          <w:szCs w:val="20"/>
        </w:rPr>
        <w:t>Seminarians</w:t>
      </w:r>
      <w:r w:rsidRPr="00874DC8">
        <w:rPr>
          <w:bCs/>
          <w:color w:val="000000"/>
          <w:sz w:val="20"/>
          <w:szCs w:val="20"/>
        </w:rPr>
        <w:tab/>
      </w:r>
      <w:r w:rsidRPr="00874DC8">
        <w:rPr>
          <w:bCs/>
          <w:color w:val="000000"/>
          <w:sz w:val="20"/>
          <w:szCs w:val="20"/>
        </w:rPr>
        <w:tab/>
      </w:r>
      <w:r w:rsidRPr="00874DC8">
        <w:rPr>
          <w:bCs/>
          <w:color w:val="000000"/>
          <w:sz w:val="20"/>
          <w:szCs w:val="20"/>
        </w:rPr>
        <w:tab/>
      </w:r>
      <w:r w:rsidR="00FA5080" w:rsidRPr="00874DC8">
        <w:rPr>
          <w:bCs/>
          <w:color w:val="000000"/>
          <w:sz w:val="20"/>
          <w:szCs w:val="20"/>
        </w:rPr>
        <w:tab/>
      </w:r>
      <w:r w:rsidRPr="00874DC8">
        <w:rPr>
          <w:bCs/>
          <w:color w:val="000000"/>
          <w:sz w:val="20"/>
          <w:szCs w:val="20"/>
        </w:rPr>
        <w:t>$100.00</w:t>
      </w:r>
    </w:p>
    <w:p w:rsidR="00445A1B" w:rsidRPr="00874DC8" w:rsidRDefault="00445A1B">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left="8640" w:hanging="7920"/>
        <w:rPr>
          <w:bCs/>
          <w:color w:val="000000"/>
          <w:sz w:val="20"/>
          <w:szCs w:val="20"/>
        </w:rPr>
      </w:pP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t>Lay Students</w:t>
      </w:r>
      <w:r w:rsidRPr="00874DC8">
        <w:rPr>
          <w:bCs/>
          <w:color w:val="000000"/>
          <w:sz w:val="20"/>
          <w:szCs w:val="20"/>
        </w:rPr>
        <w:tab/>
      </w:r>
      <w:r w:rsidRPr="00874DC8">
        <w:rPr>
          <w:bCs/>
          <w:color w:val="000000"/>
          <w:sz w:val="20"/>
          <w:szCs w:val="20"/>
        </w:rPr>
        <w:tab/>
      </w:r>
      <w:r w:rsidRPr="00874DC8">
        <w:rPr>
          <w:bCs/>
          <w:color w:val="000000"/>
          <w:sz w:val="20"/>
          <w:szCs w:val="20"/>
        </w:rPr>
        <w:tab/>
      </w:r>
      <w:r w:rsidR="00FA5080" w:rsidRPr="00874DC8">
        <w:rPr>
          <w:bCs/>
          <w:color w:val="000000"/>
          <w:sz w:val="20"/>
          <w:szCs w:val="20"/>
        </w:rPr>
        <w:tab/>
      </w:r>
      <w:r w:rsidR="00D33726" w:rsidRPr="00874DC8">
        <w:rPr>
          <w:bCs/>
          <w:color w:val="000000"/>
          <w:sz w:val="20"/>
          <w:szCs w:val="20"/>
        </w:rPr>
        <w:t>$10</w:t>
      </w:r>
      <w:r w:rsidRPr="00874DC8">
        <w:rPr>
          <w:bCs/>
          <w:color w:val="000000"/>
          <w:sz w:val="20"/>
          <w:szCs w:val="20"/>
        </w:rPr>
        <w:t>0.00</w:t>
      </w:r>
    </w:p>
    <w:p w:rsidR="00445A1B" w:rsidRPr="00874DC8" w:rsidRDefault="00445A1B">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left="8640" w:hanging="7920"/>
        <w:rPr>
          <w:bCs/>
          <w:color w:val="000000"/>
          <w:sz w:val="16"/>
          <w:szCs w:val="16"/>
        </w:rPr>
      </w:pPr>
    </w:p>
    <w:p w:rsidR="00445A1B" w:rsidRPr="00874DC8" w:rsidRDefault="00445A1B">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left="8640" w:hanging="7920"/>
        <w:rPr>
          <w:bCs/>
          <w:color w:val="000000"/>
          <w:sz w:val="20"/>
          <w:szCs w:val="20"/>
        </w:rPr>
      </w:pPr>
      <w:r w:rsidRPr="00874DC8">
        <w:rPr>
          <w:b/>
          <w:bCs/>
          <w:color w:val="000000"/>
          <w:sz w:val="20"/>
          <w:szCs w:val="20"/>
        </w:rPr>
        <w:t>Seminarian Association Due</w:t>
      </w:r>
      <w:r w:rsidRPr="00874DC8">
        <w:rPr>
          <w:bCs/>
          <w:color w:val="000000"/>
          <w:sz w:val="20"/>
          <w:szCs w:val="20"/>
        </w:rPr>
        <w:t xml:space="preserve">s </w:t>
      </w:r>
      <w:r w:rsidR="000D7808" w:rsidRPr="00874DC8">
        <w:rPr>
          <w:bCs/>
          <w:color w:val="000000"/>
          <w:sz w:val="20"/>
          <w:szCs w:val="20"/>
        </w:rPr>
        <w:tab/>
      </w:r>
      <w:r w:rsidRPr="00874DC8">
        <w:rPr>
          <w:bCs/>
          <w:color w:val="000000"/>
          <w:sz w:val="20"/>
          <w:szCs w:val="20"/>
        </w:rPr>
        <w:t>Seminarians</w:t>
      </w:r>
      <w:r w:rsidRPr="00874DC8">
        <w:rPr>
          <w:bCs/>
          <w:color w:val="000000"/>
          <w:sz w:val="20"/>
          <w:szCs w:val="20"/>
        </w:rPr>
        <w:tab/>
      </w:r>
      <w:r w:rsidRPr="00874DC8">
        <w:rPr>
          <w:bCs/>
          <w:color w:val="000000"/>
          <w:sz w:val="20"/>
          <w:szCs w:val="20"/>
        </w:rPr>
        <w:tab/>
      </w:r>
      <w:r w:rsidRPr="00874DC8">
        <w:rPr>
          <w:bCs/>
          <w:color w:val="000000"/>
          <w:sz w:val="20"/>
          <w:szCs w:val="20"/>
        </w:rPr>
        <w:tab/>
      </w:r>
      <w:r w:rsidR="00FA5080" w:rsidRPr="00874DC8">
        <w:rPr>
          <w:bCs/>
          <w:color w:val="000000"/>
          <w:sz w:val="20"/>
          <w:szCs w:val="20"/>
        </w:rPr>
        <w:tab/>
      </w:r>
      <w:r w:rsidRPr="00874DC8">
        <w:rPr>
          <w:bCs/>
          <w:color w:val="000000"/>
          <w:sz w:val="20"/>
          <w:szCs w:val="20"/>
        </w:rPr>
        <w:t>$70.00</w:t>
      </w:r>
      <w:r w:rsidRPr="00874DC8">
        <w:rPr>
          <w:bCs/>
          <w:color w:val="000000"/>
          <w:sz w:val="20"/>
          <w:szCs w:val="20"/>
        </w:rPr>
        <w:tab/>
      </w:r>
      <w:r w:rsidRPr="00874DC8">
        <w:rPr>
          <w:bCs/>
          <w:color w:val="000000"/>
          <w:sz w:val="20"/>
          <w:szCs w:val="20"/>
        </w:rPr>
        <w:tab/>
        <w:t>Annually</w:t>
      </w:r>
    </w:p>
    <w:p w:rsidR="00E55629" w:rsidRPr="00874DC8" w:rsidRDefault="00E55629">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left="8640" w:hanging="7920"/>
        <w:rPr>
          <w:bCs/>
          <w:color w:val="000000"/>
          <w:sz w:val="20"/>
          <w:szCs w:val="20"/>
        </w:rPr>
      </w:pPr>
    </w:p>
    <w:p w:rsidR="00E55629" w:rsidRPr="00874DC8" w:rsidRDefault="00E55629">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left="8640" w:hanging="7920"/>
        <w:rPr>
          <w:bCs/>
          <w:color w:val="000000"/>
          <w:sz w:val="20"/>
          <w:szCs w:val="20"/>
        </w:rPr>
      </w:pPr>
      <w:r w:rsidRPr="00874DC8">
        <w:rPr>
          <w:b/>
          <w:bCs/>
          <w:color w:val="000000"/>
          <w:sz w:val="20"/>
          <w:szCs w:val="20"/>
        </w:rPr>
        <w:t>Meal Plan</w:t>
      </w:r>
      <w:r w:rsidRPr="00874DC8">
        <w:rPr>
          <w:bCs/>
          <w:color w:val="000000"/>
          <w:sz w:val="20"/>
          <w:szCs w:val="20"/>
        </w:rPr>
        <w:t xml:space="preserve"> </w:t>
      </w:r>
      <w:r w:rsidRPr="00874DC8">
        <w:rPr>
          <w:bCs/>
          <w:color w:val="000000"/>
          <w:sz w:val="20"/>
          <w:szCs w:val="20"/>
        </w:rPr>
        <w:tab/>
      </w:r>
      <w:r w:rsidRPr="00874DC8">
        <w:rPr>
          <w:bCs/>
          <w:color w:val="000000"/>
          <w:sz w:val="20"/>
          <w:szCs w:val="20"/>
        </w:rPr>
        <w:tab/>
      </w:r>
      <w:r w:rsidRPr="00874DC8">
        <w:rPr>
          <w:bCs/>
          <w:color w:val="000000"/>
          <w:sz w:val="20"/>
          <w:szCs w:val="20"/>
        </w:rPr>
        <w:tab/>
        <w:t>Lay Students</w:t>
      </w: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t>varies</w:t>
      </w:r>
      <w:r w:rsidRPr="00874DC8">
        <w:rPr>
          <w:bCs/>
          <w:color w:val="000000"/>
          <w:sz w:val="20"/>
          <w:szCs w:val="20"/>
        </w:rPr>
        <w:tab/>
      </w:r>
      <w:r w:rsidRPr="00874DC8">
        <w:rPr>
          <w:bCs/>
          <w:color w:val="000000"/>
          <w:sz w:val="20"/>
          <w:szCs w:val="20"/>
        </w:rPr>
        <w:tab/>
        <w:t>Per semester</w:t>
      </w:r>
    </w:p>
    <w:p w:rsidR="004E55E6" w:rsidRPr="00874DC8" w:rsidRDefault="00E55629">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left="8640" w:hanging="7920"/>
        <w:rPr>
          <w:color w:val="000000"/>
          <w:sz w:val="20"/>
          <w:szCs w:val="20"/>
        </w:rPr>
      </w:pP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t>(see page 2)</w:t>
      </w:r>
      <w:r w:rsidR="004E55E6" w:rsidRPr="00874DC8">
        <w:rPr>
          <w:color w:val="000000"/>
          <w:sz w:val="20"/>
          <w:szCs w:val="20"/>
        </w:rPr>
        <w:tab/>
      </w:r>
      <w:r w:rsidR="004E55E6" w:rsidRPr="00874DC8">
        <w:rPr>
          <w:color w:val="000000"/>
          <w:sz w:val="20"/>
          <w:szCs w:val="20"/>
        </w:rPr>
        <w:tab/>
      </w:r>
      <w:r w:rsidR="004E55E6" w:rsidRPr="00874DC8">
        <w:rPr>
          <w:color w:val="000000"/>
          <w:sz w:val="16"/>
          <w:szCs w:val="16"/>
        </w:rPr>
        <w:tab/>
      </w:r>
    </w:p>
    <w:p w:rsidR="004E55E6" w:rsidRPr="00874DC8" w:rsidRDefault="000D7808" w:rsidP="000D7808">
      <w:pPr>
        <w:tabs>
          <w:tab w:val="left" w:pos="-1228"/>
          <w:tab w:val="left" w:pos="-720"/>
          <w:tab w:val="left" w:pos="0"/>
        </w:tabs>
        <w:rPr>
          <w:color w:val="000000"/>
          <w:sz w:val="20"/>
          <w:szCs w:val="20"/>
        </w:rPr>
      </w:pPr>
      <w:r w:rsidRPr="00874DC8">
        <w:rPr>
          <w:color w:val="000000"/>
          <w:sz w:val="20"/>
          <w:szCs w:val="20"/>
        </w:rPr>
        <w:tab/>
      </w:r>
      <w:r w:rsidRPr="00874DC8">
        <w:rPr>
          <w:color w:val="00B0F0"/>
          <w:sz w:val="20"/>
          <w:szCs w:val="20"/>
        </w:rPr>
        <w:t>*************************************************************************************************</w:t>
      </w:r>
    </w:p>
    <w:p w:rsidR="004E55E6" w:rsidRPr="00874DC8" w:rsidRDefault="004E55E6">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firstLine="720"/>
        <w:rPr>
          <w:bCs/>
          <w:color w:val="000000"/>
          <w:sz w:val="20"/>
          <w:szCs w:val="20"/>
        </w:rPr>
      </w:pPr>
      <w:r w:rsidRPr="00874DC8">
        <w:rPr>
          <w:b/>
          <w:bCs/>
          <w:color w:val="000000"/>
          <w:sz w:val="20"/>
          <w:szCs w:val="20"/>
        </w:rPr>
        <w:t>Tuition</w:t>
      </w:r>
      <w:r w:rsidR="0055573B" w:rsidRPr="00874DC8">
        <w:rPr>
          <w:b/>
          <w:bCs/>
          <w:color w:val="000000"/>
          <w:sz w:val="20"/>
          <w:szCs w:val="20"/>
        </w:rPr>
        <w:t xml:space="preserve"> </w:t>
      </w:r>
      <w:r w:rsidR="0055573B" w:rsidRPr="00874DC8">
        <w:rPr>
          <w:b/>
          <w:bCs/>
          <w:color w:val="000000"/>
          <w:sz w:val="20"/>
          <w:szCs w:val="20"/>
        </w:rPr>
        <w:tab/>
      </w:r>
      <w:r w:rsidR="00445A1B" w:rsidRPr="00874DC8">
        <w:rPr>
          <w:b/>
          <w:bCs/>
          <w:color w:val="000000"/>
          <w:sz w:val="20"/>
          <w:szCs w:val="20"/>
        </w:rPr>
        <w:tab/>
      </w:r>
      <w:r w:rsidR="00445A1B" w:rsidRPr="00874DC8">
        <w:rPr>
          <w:b/>
          <w:bCs/>
          <w:color w:val="000000"/>
          <w:sz w:val="20"/>
          <w:szCs w:val="20"/>
        </w:rPr>
        <w:tab/>
      </w:r>
      <w:r w:rsidR="00445A1B" w:rsidRPr="00874DC8">
        <w:rPr>
          <w:bCs/>
          <w:color w:val="000000"/>
          <w:sz w:val="20"/>
          <w:szCs w:val="20"/>
        </w:rPr>
        <w:t>Seminarians</w:t>
      </w:r>
      <w:r w:rsidR="00445A1B" w:rsidRPr="00874DC8">
        <w:rPr>
          <w:bCs/>
          <w:color w:val="000000"/>
          <w:sz w:val="20"/>
          <w:szCs w:val="20"/>
        </w:rPr>
        <w:tab/>
      </w:r>
      <w:r w:rsidR="00445A1B" w:rsidRPr="00874DC8">
        <w:rPr>
          <w:bCs/>
          <w:color w:val="000000"/>
          <w:sz w:val="20"/>
          <w:szCs w:val="20"/>
        </w:rPr>
        <w:tab/>
      </w:r>
      <w:r w:rsidR="00445A1B" w:rsidRPr="00874DC8">
        <w:rPr>
          <w:bCs/>
          <w:color w:val="000000"/>
          <w:sz w:val="20"/>
          <w:szCs w:val="20"/>
        </w:rPr>
        <w:tab/>
      </w:r>
      <w:r w:rsidR="000D7808" w:rsidRPr="00874DC8">
        <w:rPr>
          <w:bCs/>
          <w:color w:val="000000"/>
          <w:sz w:val="20"/>
          <w:szCs w:val="20"/>
        </w:rPr>
        <w:tab/>
      </w:r>
      <w:r w:rsidR="00445A1B" w:rsidRPr="00874DC8">
        <w:rPr>
          <w:bCs/>
          <w:color w:val="000000"/>
          <w:sz w:val="20"/>
          <w:szCs w:val="20"/>
        </w:rPr>
        <w:t>$</w:t>
      </w:r>
      <w:r w:rsidR="00013741" w:rsidRPr="00874DC8">
        <w:rPr>
          <w:bCs/>
          <w:color w:val="000000"/>
          <w:sz w:val="20"/>
          <w:szCs w:val="20"/>
        </w:rPr>
        <w:t>10,775.69</w:t>
      </w:r>
      <w:r w:rsidR="00445A1B" w:rsidRPr="00874DC8">
        <w:rPr>
          <w:bCs/>
          <w:color w:val="000000"/>
          <w:sz w:val="20"/>
          <w:szCs w:val="20"/>
        </w:rPr>
        <w:tab/>
        <w:t>Per semester</w:t>
      </w:r>
    </w:p>
    <w:p w:rsidR="00445A1B" w:rsidRDefault="0055573B">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firstLine="720"/>
        <w:rPr>
          <w:bCs/>
          <w:color w:val="000000"/>
          <w:sz w:val="20"/>
          <w:szCs w:val="20"/>
        </w:rPr>
      </w:pPr>
      <w:r w:rsidRPr="00874DC8">
        <w:rPr>
          <w:bCs/>
          <w:color w:val="000000"/>
          <w:sz w:val="20"/>
          <w:szCs w:val="20"/>
        </w:rPr>
        <w:t xml:space="preserve"> </w:t>
      </w:r>
      <w:r w:rsidR="00445A1B" w:rsidRPr="00874DC8">
        <w:rPr>
          <w:bCs/>
          <w:color w:val="000000"/>
          <w:sz w:val="20"/>
          <w:szCs w:val="20"/>
        </w:rPr>
        <w:tab/>
      </w:r>
      <w:r w:rsidR="00445A1B" w:rsidRPr="00874DC8">
        <w:rPr>
          <w:bCs/>
          <w:color w:val="000000"/>
          <w:sz w:val="20"/>
          <w:szCs w:val="20"/>
        </w:rPr>
        <w:tab/>
      </w:r>
      <w:r w:rsidR="00445A1B" w:rsidRPr="00874DC8">
        <w:rPr>
          <w:bCs/>
          <w:color w:val="000000"/>
          <w:sz w:val="20"/>
          <w:szCs w:val="20"/>
        </w:rPr>
        <w:tab/>
      </w:r>
      <w:r w:rsidR="00445A1B" w:rsidRPr="00874DC8">
        <w:rPr>
          <w:bCs/>
          <w:color w:val="000000"/>
          <w:sz w:val="20"/>
          <w:szCs w:val="20"/>
        </w:rPr>
        <w:tab/>
      </w:r>
      <w:r w:rsidR="00445A1B" w:rsidRPr="00874DC8">
        <w:rPr>
          <w:bCs/>
          <w:color w:val="000000"/>
          <w:sz w:val="20"/>
          <w:szCs w:val="20"/>
        </w:rPr>
        <w:tab/>
      </w:r>
      <w:r w:rsidR="00445A1B" w:rsidRPr="00874DC8">
        <w:rPr>
          <w:bCs/>
          <w:color w:val="000000"/>
          <w:sz w:val="20"/>
          <w:szCs w:val="20"/>
        </w:rPr>
        <w:tab/>
      </w:r>
      <w:r w:rsidR="00445A1B" w:rsidRPr="00874DC8">
        <w:rPr>
          <w:bCs/>
          <w:color w:val="000000"/>
          <w:sz w:val="20"/>
          <w:szCs w:val="20"/>
        </w:rPr>
        <w:tab/>
      </w:r>
      <w:r w:rsidR="00445A1B" w:rsidRPr="00874DC8">
        <w:rPr>
          <w:bCs/>
          <w:color w:val="000000"/>
          <w:sz w:val="20"/>
          <w:szCs w:val="20"/>
        </w:rPr>
        <w:tab/>
      </w:r>
      <w:r w:rsidR="000D7808" w:rsidRPr="00874DC8">
        <w:rPr>
          <w:bCs/>
          <w:color w:val="000000"/>
          <w:sz w:val="20"/>
          <w:szCs w:val="20"/>
        </w:rPr>
        <w:tab/>
      </w:r>
      <w:r w:rsidR="00125D91" w:rsidRPr="00874DC8">
        <w:rPr>
          <w:bCs/>
          <w:color w:val="000000"/>
          <w:sz w:val="20"/>
          <w:szCs w:val="20"/>
        </w:rPr>
        <w:t>$</w:t>
      </w:r>
      <w:r w:rsidR="00013741" w:rsidRPr="00874DC8">
        <w:rPr>
          <w:bCs/>
          <w:color w:val="000000"/>
          <w:sz w:val="20"/>
          <w:szCs w:val="20"/>
        </w:rPr>
        <w:t>21,551.38</w:t>
      </w:r>
      <w:r w:rsidR="00445A1B" w:rsidRPr="00874DC8">
        <w:rPr>
          <w:bCs/>
          <w:color w:val="000000"/>
          <w:sz w:val="20"/>
          <w:szCs w:val="20"/>
        </w:rPr>
        <w:tab/>
        <w:t>Annually</w:t>
      </w:r>
    </w:p>
    <w:p w:rsidR="005E30D9" w:rsidRPr="00874DC8" w:rsidRDefault="005E30D9">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firstLine="720"/>
        <w:rPr>
          <w:bCs/>
          <w:color w:val="000000"/>
          <w:sz w:val="20"/>
          <w:szCs w:val="20"/>
        </w:rPr>
      </w:pPr>
    </w:p>
    <w:p w:rsidR="00445A1B" w:rsidRDefault="005E30D9" w:rsidP="005E30D9">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rPr>
          <w:bCs/>
          <w:color w:val="000000"/>
          <w:sz w:val="20"/>
          <w:szCs w:val="20"/>
        </w:rPr>
      </w:pPr>
      <w:r>
        <w:rPr>
          <w:bCs/>
          <w:color w:val="000000"/>
          <w:sz w:val="20"/>
          <w:szCs w:val="20"/>
        </w:rPr>
        <w:tab/>
        <w:t>Room &amp; Board</w:t>
      </w:r>
      <w:r>
        <w:rPr>
          <w:bCs/>
          <w:color w:val="000000"/>
          <w:sz w:val="20"/>
          <w:szCs w:val="20"/>
        </w:rPr>
        <w:tab/>
      </w:r>
      <w:r>
        <w:rPr>
          <w:bCs/>
          <w:color w:val="000000"/>
          <w:sz w:val="20"/>
          <w:szCs w:val="20"/>
        </w:rPr>
        <w:tab/>
      </w:r>
      <w:r>
        <w:rPr>
          <w:bCs/>
          <w:color w:val="000000"/>
          <w:sz w:val="20"/>
          <w:szCs w:val="20"/>
        </w:rPr>
        <w:tab/>
        <w:t>Seminarians</w:t>
      </w:r>
      <w:r>
        <w:rPr>
          <w:bCs/>
          <w:color w:val="000000"/>
          <w:sz w:val="20"/>
          <w:szCs w:val="20"/>
        </w:rPr>
        <w:tab/>
      </w:r>
      <w:r>
        <w:rPr>
          <w:bCs/>
          <w:color w:val="000000"/>
          <w:sz w:val="20"/>
          <w:szCs w:val="20"/>
        </w:rPr>
        <w:tab/>
      </w:r>
      <w:r>
        <w:rPr>
          <w:bCs/>
          <w:color w:val="000000"/>
          <w:sz w:val="20"/>
          <w:szCs w:val="20"/>
        </w:rPr>
        <w:tab/>
      </w:r>
      <w:r>
        <w:rPr>
          <w:bCs/>
          <w:color w:val="000000"/>
          <w:sz w:val="20"/>
          <w:szCs w:val="20"/>
        </w:rPr>
        <w:tab/>
        <w:t>$6,961.00</w:t>
      </w:r>
      <w:r>
        <w:rPr>
          <w:bCs/>
          <w:color w:val="000000"/>
          <w:sz w:val="20"/>
          <w:szCs w:val="20"/>
        </w:rPr>
        <w:tab/>
        <w:t>Per semester</w:t>
      </w:r>
    </w:p>
    <w:p w:rsidR="005E30D9" w:rsidRDefault="005E30D9" w:rsidP="005E30D9">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rPr>
          <w:bCs/>
          <w:color w:val="000000"/>
          <w:sz w:val="20"/>
          <w:szCs w:val="20"/>
        </w:rPr>
      </w:pP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t>$13,922.00</w:t>
      </w:r>
      <w:r>
        <w:rPr>
          <w:bCs/>
          <w:color w:val="000000"/>
          <w:sz w:val="20"/>
          <w:szCs w:val="20"/>
        </w:rPr>
        <w:tab/>
        <w:t>Annually</w:t>
      </w:r>
    </w:p>
    <w:p w:rsidR="005E30D9" w:rsidRPr="00874DC8" w:rsidRDefault="00EA0323" w:rsidP="005E30D9">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rPr>
          <w:bCs/>
          <w:color w:val="000000"/>
          <w:sz w:val="20"/>
          <w:szCs w:val="20"/>
        </w:rPr>
      </w:pPr>
      <w:r>
        <w:rPr>
          <w:bCs/>
          <w:color w:val="000000"/>
          <w:sz w:val="20"/>
          <w:szCs w:val="20"/>
        </w:rPr>
        <w:tab/>
      </w:r>
      <w:r w:rsidRPr="00874DC8">
        <w:rPr>
          <w:color w:val="00B0F0"/>
          <w:sz w:val="20"/>
          <w:szCs w:val="20"/>
        </w:rPr>
        <w:t>*************************************************************************************************</w:t>
      </w:r>
    </w:p>
    <w:p w:rsidR="00445A1B" w:rsidRPr="00874DC8" w:rsidRDefault="00EA0323">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firstLine="720"/>
        <w:rPr>
          <w:bCs/>
          <w:color w:val="000000"/>
          <w:sz w:val="20"/>
          <w:szCs w:val="20"/>
        </w:rPr>
      </w:pPr>
      <w:r w:rsidRPr="00874DC8">
        <w:rPr>
          <w:b/>
          <w:bCs/>
          <w:color w:val="000000"/>
          <w:sz w:val="20"/>
          <w:szCs w:val="20"/>
        </w:rPr>
        <w:t>Tuition</w:t>
      </w:r>
      <w:r w:rsidR="0055573B" w:rsidRPr="00874DC8">
        <w:rPr>
          <w:bCs/>
          <w:color w:val="000000"/>
          <w:sz w:val="20"/>
          <w:szCs w:val="20"/>
        </w:rPr>
        <w:tab/>
      </w:r>
      <w:r w:rsidR="00445A1B" w:rsidRPr="00874DC8">
        <w:rPr>
          <w:bCs/>
          <w:color w:val="000000"/>
          <w:sz w:val="20"/>
          <w:szCs w:val="20"/>
        </w:rPr>
        <w:tab/>
      </w:r>
      <w:r w:rsidR="00445A1B" w:rsidRPr="00874DC8">
        <w:rPr>
          <w:bCs/>
          <w:color w:val="000000"/>
          <w:sz w:val="20"/>
          <w:szCs w:val="20"/>
        </w:rPr>
        <w:tab/>
      </w:r>
      <w:r w:rsidR="00445A1B" w:rsidRPr="00874DC8">
        <w:rPr>
          <w:bCs/>
          <w:color w:val="000000"/>
          <w:sz w:val="20"/>
          <w:szCs w:val="20"/>
        </w:rPr>
        <w:tab/>
        <w:t>Lay Students</w:t>
      </w:r>
      <w:r w:rsidR="00445A1B" w:rsidRPr="00874DC8">
        <w:rPr>
          <w:bCs/>
          <w:color w:val="000000"/>
          <w:sz w:val="20"/>
          <w:szCs w:val="20"/>
        </w:rPr>
        <w:tab/>
      </w:r>
      <w:r w:rsidR="00445A1B" w:rsidRPr="00874DC8">
        <w:rPr>
          <w:bCs/>
          <w:color w:val="000000"/>
          <w:sz w:val="20"/>
          <w:szCs w:val="20"/>
        </w:rPr>
        <w:tab/>
      </w:r>
      <w:r w:rsidR="00445A1B" w:rsidRPr="00874DC8">
        <w:rPr>
          <w:bCs/>
          <w:color w:val="000000"/>
          <w:sz w:val="20"/>
          <w:szCs w:val="20"/>
        </w:rPr>
        <w:tab/>
      </w:r>
      <w:r w:rsidR="000D7808" w:rsidRPr="00874DC8">
        <w:rPr>
          <w:bCs/>
          <w:color w:val="000000"/>
          <w:sz w:val="20"/>
          <w:szCs w:val="20"/>
        </w:rPr>
        <w:tab/>
      </w:r>
      <w:r w:rsidR="00445A1B" w:rsidRPr="00874DC8">
        <w:rPr>
          <w:bCs/>
          <w:color w:val="000000"/>
          <w:sz w:val="20"/>
          <w:szCs w:val="20"/>
        </w:rPr>
        <w:t>$</w:t>
      </w:r>
      <w:r w:rsidR="00013741" w:rsidRPr="00874DC8">
        <w:rPr>
          <w:bCs/>
          <w:color w:val="000000"/>
          <w:sz w:val="20"/>
          <w:szCs w:val="20"/>
        </w:rPr>
        <w:t>808</w:t>
      </w:r>
      <w:r w:rsidR="00D31C59" w:rsidRPr="00874DC8">
        <w:rPr>
          <w:bCs/>
          <w:color w:val="000000"/>
          <w:sz w:val="20"/>
          <w:szCs w:val="20"/>
        </w:rPr>
        <w:t>.00</w:t>
      </w:r>
      <w:r w:rsidR="000D7808" w:rsidRPr="00874DC8">
        <w:rPr>
          <w:bCs/>
          <w:color w:val="000000"/>
          <w:sz w:val="20"/>
          <w:szCs w:val="20"/>
        </w:rPr>
        <w:tab/>
      </w:r>
      <w:r w:rsidR="000D7808" w:rsidRPr="00874DC8">
        <w:rPr>
          <w:bCs/>
          <w:color w:val="000000"/>
          <w:sz w:val="20"/>
          <w:szCs w:val="20"/>
        </w:rPr>
        <w:tab/>
      </w:r>
      <w:r w:rsidR="00445A1B" w:rsidRPr="00874DC8">
        <w:rPr>
          <w:bCs/>
          <w:color w:val="000000"/>
          <w:sz w:val="20"/>
          <w:szCs w:val="20"/>
        </w:rPr>
        <w:t xml:space="preserve"> per credit hr.</w:t>
      </w:r>
      <w:r w:rsidR="00445A1B" w:rsidRPr="00874DC8">
        <w:rPr>
          <w:bCs/>
          <w:color w:val="000000"/>
          <w:sz w:val="20"/>
          <w:szCs w:val="20"/>
        </w:rPr>
        <w:tab/>
      </w:r>
    </w:p>
    <w:p w:rsidR="00445A1B" w:rsidRPr="00874DC8" w:rsidRDefault="0055573B">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firstLine="720"/>
        <w:rPr>
          <w:bCs/>
          <w:color w:val="000000"/>
          <w:sz w:val="20"/>
          <w:szCs w:val="20"/>
        </w:rPr>
      </w:pPr>
      <w:r w:rsidRPr="00874DC8">
        <w:rPr>
          <w:bCs/>
          <w:color w:val="000000"/>
          <w:sz w:val="20"/>
          <w:szCs w:val="20"/>
        </w:rPr>
        <w:t xml:space="preserve">   </w:t>
      </w:r>
      <w:r w:rsidRPr="00874DC8">
        <w:rPr>
          <w:bCs/>
          <w:color w:val="000000"/>
          <w:sz w:val="20"/>
          <w:szCs w:val="20"/>
        </w:rPr>
        <w:tab/>
      </w:r>
      <w:r w:rsidRPr="00874DC8">
        <w:rPr>
          <w:bCs/>
          <w:color w:val="000000"/>
          <w:sz w:val="20"/>
          <w:szCs w:val="20"/>
        </w:rPr>
        <w:tab/>
      </w:r>
      <w:r w:rsidRPr="00874DC8">
        <w:rPr>
          <w:bCs/>
          <w:color w:val="000000"/>
          <w:sz w:val="20"/>
          <w:szCs w:val="20"/>
        </w:rPr>
        <w:tab/>
      </w:r>
      <w:r w:rsidR="00445A1B" w:rsidRPr="00874DC8">
        <w:rPr>
          <w:bCs/>
          <w:color w:val="000000"/>
          <w:sz w:val="20"/>
          <w:szCs w:val="20"/>
        </w:rPr>
        <w:tab/>
        <w:t>Church ministry employees</w:t>
      </w:r>
      <w:r w:rsidR="00445A1B" w:rsidRPr="00874DC8">
        <w:rPr>
          <w:bCs/>
          <w:color w:val="000000"/>
          <w:sz w:val="20"/>
          <w:szCs w:val="20"/>
        </w:rPr>
        <w:tab/>
      </w:r>
      <w:r w:rsidR="000D7808" w:rsidRPr="00874DC8">
        <w:rPr>
          <w:bCs/>
          <w:color w:val="000000"/>
          <w:sz w:val="20"/>
          <w:szCs w:val="20"/>
        </w:rPr>
        <w:tab/>
      </w:r>
      <w:r w:rsidR="00445A1B" w:rsidRPr="00874DC8">
        <w:rPr>
          <w:bCs/>
          <w:color w:val="000000"/>
          <w:sz w:val="20"/>
          <w:szCs w:val="20"/>
        </w:rPr>
        <w:t>$</w:t>
      </w:r>
      <w:r w:rsidR="00013741" w:rsidRPr="00874DC8">
        <w:rPr>
          <w:bCs/>
          <w:color w:val="000000"/>
          <w:sz w:val="20"/>
          <w:szCs w:val="20"/>
        </w:rPr>
        <w:t>404</w:t>
      </w:r>
      <w:r w:rsidR="00D31C59" w:rsidRPr="00874DC8">
        <w:rPr>
          <w:bCs/>
          <w:color w:val="000000"/>
          <w:sz w:val="20"/>
          <w:szCs w:val="20"/>
        </w:rPr>
        <w:t>.00</w:t>
      </w:r>
      <w:r w:rsidR="000D7808" w:rsidRPr="00874DC8">
        <w:rPr>
          <w:bCs/>
          <w:color w:val="000000"/>
          <w:sz w:val="20"/>
          <w:szCs w:val="20"/>
        </w:rPr>
        <w:tab/>
      </w:r>
      <w:r w:rsidR="000D7808" w:rsidRPr="00874DC8">
        <w:rPr>
          <w:bCs/>
          <w:color w:val="000000"/>
          <w:sz w:val="20"/>
          <w:szCs w:val="20"/>
        </w:rPr>
        <w:tab/>
      </w:r>
      <w:r w:rsidR="00445A1B" w:rsidRPr="00874DC8">
        <w:rPr>
          <w:bCs/>
          <w:color w:val="000000"/>
          <w:sz w:val="20"/>
          <w:szCs w:val="20"/>
        </w:rPr>
        <w:t xml:space="preserve"> per credit hr.</w:t>
      </w:r>
    </w:p>
    <w:p w:rsidR="00E55629" w:rsidRPr="00874DC8" w:rsidRDefault="00040791">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firstLine="720"/>
        <w:rPr>
          <w:bCs/>
          <w:color w:val="000000"/>
          <w:sz w:val="20"/>
          <w:szCs w:val="20"/>
        </w:rPr>
      </w:pPr>
      <w:r w:rsidRPr="00874DC8">
        <w:rPr>
          <w:bCs/>
          <w:color w:val="000000"/>
          <w:sz w:val="20"/>
          <w:szCs w:val="20"/>
        </w:rPr>
        <w:tab/>
      </w:r>
      <w:r w:rsidRPr="00874DC8">
        <w:rPr>
          <w:bCs/>
          <w:color w:val="000000"/>
          <w:sz w:val="20"/>
          <w:szCs w:val="20"/>
        </w:rPr>
        <w:tab/>
      </w:r>
      <w:r w:rsidR="00E55629" w:rsidRPr="00874DC8">
        <w:rPr>
          <w:bCs/>
          <w:color w:val="000000"/>
          <w:sz w:val="20"/>
          <w:szCs w:val="20"/>
        </w:rPr>
        <w:t xml:space="preserve">                  </w:t>
      </w:r>
    </w:p>
    <w:p w:rsidR="00040791" w:rsidRPr="00874DC8" w:rsidRDefault="00E55629">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firstLine="720"/>
        <w:rPr>
          <w:bCs/>
          <w:color w:val="000000"/>
          <w:sz w:val="20"/>
          <w:szCs w:val="20"/>
        </w:rPr>
      </w:pP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r>
      <w:r w:rsidR="00040791" w:rsidRPr="00874DC8">
        <w:rPr>
          <w:bCs/>
          <w:color w:val="000000"/>
          <w:sz w:val="20"/>
          <w:szCs w:val="20"/>
        </w:rPr>
        <w:t>Audit Fee</w:t>
      </w:r>
      <w:r w:rsidR="00040791" w:rsidRPr="00874DC8">
        <w:rPr>
          <w:bCs/>
          <w:color w:val="000000"/>
          <w:sz w:val="20"/>
          <w:szCs w:val="20"/>
        </w:rPr>
        <w:tab/>
      </w:r>
      <w:r w:rsidR="00040791" w:rsidRPr="00874DC8">
        <w:rPr>
          <w:bCs/>
          <w:color w:val="000000"/>
          <w:sz w:val="20"/>
          <w:szCs w:val="20"/>
        </w:rPr>
        <w:tab/>
      </w:r>
      <w:r w:rsidR="00040791" w:rsidRPr="00874DC8">
        <w:rPr>
          <w:bCs/>
          <w:color w:val="000000"/>
          <w:sz w:val="20"/>
          <w:szCs w:val="20"/>
        </w:rPr>
        <w:tab/>
      </w:r>
      <w:r w:rsidR="00040791" w:rsidRPr="00874DC8">
        <w:rPr>
          <w:bCs/>
          <w:color w:val="000000"/>
          <w:sz w:val="20"/>
          <w:szCs w:val="20"/>
        </w:rPr>
        <w:tab/>
        <w:t>$250.00</w:t>
      </w:r>
      <w:r w:rsidR="00040791" w:rsidRPr="00874DC8">
        <w:rPr>
          <w:bCs/>
          <w:color w:val="000000"/>
          <w:sz w:val="20"/>
          <w:szCs w:val="20"/>
        </w:rPr>
        <w:tab/>
      </w:r>
      <w:r w:rsidR="00040791" w:rsidRPr="00874DC8">
        <w:rPr>
          <w:bCs/>
          <w:color w:val="000000"/>
          <w:sz w:val="20"/>
          <w:szCs w:val="20"/>
        </w:rPr>
        <w:tab/>
        <w:t xml:space="preserve"> per course</w:t>
      </w:r>
      <w:r w:rsidR="00040791" w:rsidRPr="00874DC8">
        <w:rPr>
          <w:bCs/>
          <w:color w:val="000000"/>
          <w:sz w:val="20"/>
          <w:szCs w:val="20"/>
        </w:rPr>
        <w:tab/>
      </w:r>
      <w:r w:rsidR="00040791" w:rsidRPr="00874DC8">
        <w:rPr>
          <w:bCs/>
          <w:color w:val="000000"/>
          <w:sz w:val="20"/>
          <w:szCs w:val="20"/>
        </w:rPr>
        <w:tab/>
      </w:r>
      <w:r w:rsidR="00040791" w:rsidRPr="00874DC8">
        <w:rPr>
          <w:bCs/>
          <w:color w:val="000000"/>
          <w:sz w:val="20"/>
          <w:szCs w:val="20"/>
        </w:rPr>
        <w:tab/>
      </w:r>
      <w:r w:rsidR="00040791" w:rsidRPr="00874DC8">
        <w:rPr>
          <w:bCs/>
          <w:color w:val="000000"/>
          <w:sz w:val="20"/>
          <w:szCs w:val="20"/>
        </w:rPr>
        <w:tab/>
      </w:r>
      <w:r w:rsidR="00040791" w:rsidRPr="00874DC8">
        <w:rPr>
          <w:bCs/>
          <w:color w:val="000000"/>
          <w:sz w:val="20"/>
          <w:szCs w:val="20"/>
        </w:rPr>
        <w:tab/>
      </w:r>
    </w:p>
    <w:p w:rsidR="00E64F75" w:rsidRDefault="00E64F75">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firstLine="720"/>
        <w:rPr>
          <w:bCs/>
          <w:color w:val="000000"/>
          <w:sz w:val="20"/>
          <w:szCs w:val="20"/>
        </w:rPr>
      </w:pP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t>Comps Only</w:t>
      </w:r>
      <w:r w:rsidRPr="00874DC8">
        <w:rPr>
          <w:bCs/>
          <w:color w:val="000000"/>
          <w:sz w:val="20"/>
          <w:szCs w:val="20"/>
        </w:rPr>
        <w:tab/>
      </w:r>
      <w:r w:rsidRPr="00874DC8">
        <w:rPr>
          <w:bCs/>
          <w:color w:val="000000"/>
          <w:sz w:val="20"/>
          <w:szCs w:val="20"/>
        </w:rPr>
        <w:tab/>
      </w:r>
      <w:r w:rsidRPr="00874DC8">
        <w:rPr>
          <w:bCs/>
          <w:color w:val="000000"/>
          <w:sz w:val="20"/>
          <w:szCs w:val="20"/>
        </w:rPr>
        <w:tab/>
      </w:r>
      <w:r w:rsidRPr="00874DC8">
        <w:rPr>
          <w:bCs/>
          <w:color w:val="000000"/>
          <w:sz w:val="20"/>
          <w:szCs w:val="20"/>
        </w:rPr>
        <w:tab/>
        <w:t>$100</w:t>
      </w:r>
      <w:r w:rsidRPr="00874DC8">
        <w:rPr>
          <w:bCs/>
          <w:color w:val="000000"/>
          <w:sz w:val="20"/>
          <w:szCs w:val="20"/>
        </w:rPr>
        <w:tab/>
      </w:r>
      <w:r w:rsidRPr="00874DC8">
        <w:rPr>
          <w:bCs/>
          <w:color w:val="000000"/>
          <w:sz w:val="20"/>
          <w:szCs w:val="20"/>
        </w:rPr>
        <w:tab/>
        <w:t>per semester</w:t>
      </w:r>
    </w:p>
    <w:p w:rsidR="005E30D9" w:rsidRPr="00874DC8" w:rsidRDefault="005E30D9">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firstLine="720"/>
        <w:rPr>
          <w:bCs/>
          <w:color w:val="000000"/>
          <w:sz w:val="20"/>
          <w:szCs w:val="20"/>
        </w:rPr>
      </w:pPr>
      <w:r w:rsidRPr="005E30D9">
        <w:rPr>
          <w:b/>
          <w:bCs/>
          <w:noProof/>
          <w:color w:val="000000"/>
          <w:sz w:val="20"/>
          <w:szCs w:val="20"/>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203200</wp:posOffset>
                </wp:positionV>
                <wp:extent cx="6705600" cy="2162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162175"/>
                        </a:xfrm>
                        <a:prstGeom prst="rect">
                          <a:avLst/>
                        </a:prstGeom>
                        <a:solidFill>
                          <a:srgbClr val="FFFFFF"/>
                        </a:solidFill>
                        <a:ln w="9525">
                          <a:solidFill>
                            <a:srgbClr val="000000"/>
                          </a:solidFill>
                          <a:miter lim="800000"/>
                          <a:headEnd/>
                          <a:tailEnd/>
                        </a:ln>
                      </wps:spPr>
                      <wps:txbx>
                        <w:txbxContent>
                          <w:p w:rsidR="0055573B" w:rsidRDefault="005E30D9" w:rsidP="005E30D9">
                            <w:pPr>
                              <w:jc w:val="center"/>
                              <w:rPr>
                                <w:b/>
                                <w:sz w:val="20"/>
                                <w:szCs w:val="20"/>
                              </w:rPr>
                            </w:pPr>
                            <w:r>
                              <w:rPr>
                                <w:b/>
                                <w:sz w:val="20"/>
                                <w:szCs w:val="20"/>
                              </w:rPr>
                              <w:t>Lay Students</w:t>
                            </w:r>
                            <w:r w:rsidR="00091AC2">
                              <w:rPr>
                                <w:b/>
                                <w:sz w:val="20"/>
                                <w:szCs w:val="20"/>
                              </w:rPr>
                              <w:t xml:space="preserve"> Only</w:t>
                            </w:r>
                          </w:p>
                          <w:p w:rsidR="005E30D9" w:rsidRPr="0055573B" w:rsidRDefault="005E30D9" w:rsidP="005E30D9">
                            <w:pPr>
                              <w:jc w:val="center"/>
                              <w:rPr>
                                <w:b/>
                                <w:sz w:val="20"/>
                                <w:szCs w:val="20"/>
                              </w:rPr>
                            </w:pPr>
                            <w:r>
                              <w:rPr>
                                <w:b/>
                                <w:sz w:val="20"/>
                                <w:szCs w:val="20"/>
                              </w:rPr>
                              <w:t xml:space="preserve">Tuition Due Dates: </w:t>
                            </w:r>
                          </w:p>
                          <w:p w:rsidR="0055573B" w:rsidRDefault="0055573B">
                            <w:pPr>
                              <w:rPr>
                                <w:sz w:val="20"/>
                                <w:szCs w:val="20"/>
                              </w:rPr>
                            </w:pPr>
                            <w:r>
                              <w:rPr>
                                <w:sz w:val="20"/>
                                <w:szCs w:val="20"/>
                              </w:rPr>
                              <w:t xml:space="preserve"> </w:t>
                            </w:r>
                            <w:r w:rsidRPr="0055573B">
                              <w:rPr>
                                <w:sz w:val="20"/>
                                <w:szCs w:val="20"/>
                              </w:rPr>
                              <w:t>Fall Semester-1</w:t>
                            </w:r>
                            <w:r w:rsidRPr="0055573B">
                              <w:rPr>
                                <w:sz w:val="20"/>
                                <w:szCs w:val="20"/>
                                <w:vertAlign w:val="superscript"/>
                              </w:rPr>
                              <w:t>st</w:t>
                            </w:r>
                            <w:r w:rsidRPr="0055573B">
                              <w:rPr>
                                <w:sz w:val="20"/>
                                <w:szCs w:val="20"/>
                              </w:rPr>
                              <w:t xml:space="preserve"> Tuesday in September</w:t>
                            </w:r>
                            <w:r>
                              <w:rPr>
                                <w:sz w:val="20"/>
                                <w:szCs w:val="20"/>
                              </w:rPr>
                              <w:t xml:space="preserve">   </w:t>
                            </w:r>
                            <w:r w:rsidRPr="0055573B">
                              <w:rPr>
                                <w:sz w:val="20"/>
                                <w:szCs w:val="20"/>
                              </w:rPr>
                              <w:t>Spring Semester-1</w:t>
                            </w:r>
                            <w:r w:rsidRPr="0055573B">
                              <w:rPr>
                                <w:sz w:val="20"/>
                                <w:szCs w:val="20"/>
                                <w:vertAlign w:val="superscript"/>
                              </w:rPr>
                              <w:t>st</w:t>
                            </w:r>
                            <w:r w:rsidRPr="0055573B">
                              <w:rPr>
                                <w:sz w:val="20"/>
                                <w:szCs w:val="20"/>
                              </w:rPr>
                              <w:t xml:space="preserve"> Tuesday in February </w:t>
                            </w:r>
                            <w:r>
                              <w:rPr>
                                <w:sz w:val="20"/>
                                <w:szCs w:val="20"/>
                              </w:rPr>
                              <w:t xml:space="preserve">  </w:t>
                            </w:r>
                            <w:r w:rsidRPr="0055573B">
                              <w:rPr>
                                <w:sz w:val="20"/>
                                <w:szCs w:val="20"/>
                              </w:rPr>
                              <w:t>Summer Semester-1</w:t>
                            </w:r>
                            <w:r w:rsidRPr="0055573B">
                              <w:rPr>
                                <w:sz w:val="20"/>
                                <w:szCs w:val="20"/>
                                <w:vertAlign w:val="superscript"/>
                              </w:rPr>
                              <w:t>st</w:t>
                            </w:r>
                            <w:r w:rsidRPr="0055573B">
                              <w:rPr>
                                <w:sz w:val="20"/>
                                <w:szCs w:val="20"/>
                              </w:rPr>
                              <w:t xml:space="preserve"> Tuesday in June</w:t>
                            </w:r>
                          </w:p>
                          <w:p w:rsidR="00EA0323" w:rsidRPr="00874DC8" w:rsidRDefault="00A719E6" w:rsidP="00EA0323">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rPr>
                                <w:bCs/>
                                <w:color w:val="000000"/>
                                <w:sz w:val="20"/>
                                <w:szCs w:val="20"/>
                              </w:rPr>
                            </w:pPr>
                            <w:r>
                              <w:rPr>
                                <w:color w:val="00B0F0"/>
                                <w:sz w:val="20"/>
                                <w:szCs w:val="20"/>
                              </w:rPr>
                              <w:t xml:space="preserve">   </w:t>
                            </w:r>
                            <w:bookmarkStart w:id="0" w:name="_GoBack"/>
                            <w:bookmarkEnd w:id="0"/>
                            <w:r w:rsidR="00EA0323" w:rsidRPr="00874DC8">
                              <w:rPr>
                                <w:color w:val="00B0F0"/>
                                <w:sz w:val="20"/>
                                <w:szCs w:val="20"/>
                              </w:rPr>
                              <w:t>*************************************************************************************************</w:t>
                            </w:r>
                          </w:p>
                          <w:p w:rsidR="005E30D9" w:rsidRDefault="00091AC2" w:rsidP="00091AC2">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rPr>
                                <w:b/>
                                <w:iCs/>
                                <w:color w:val="000000"/>
                                <w:sz w:val="20"/>
                                <w:szCs w:val="20"/>
                              </w:rPr>
                            </w:pPr>
                            <w:r>
                              <w:rPr>
                                <w:b/>
                                <w:iCs/>
                                <w:color w:val="000000"/>
                                <w:sz w:val="20"/>
                                <w:szCs w:val="20"/>
                              </w:rPr>
                              <w:t xml:space="preserve">Checks are to be made payable to Notre Dame Seminary with student’s name and purpose of payment clearly indicated in memo line. Send payments to Notre Dame Seminary (address above) ATTN: Registration Fee (or) Tuition </w:t>
                            </w:r>
                          </w:p>
                          <w:p w:rsidR="005E30D9" w:rsidRPr="00874DC8" w:rsidRDefault="005E30D9" w:rsidP="005E30D9">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firstLine="720"/>
                              <w:rPr>
                                <w:b/>
                                <w:iCs/>
                                <w:color w:val="000000"/>
                                <w:sz w:val="20"/>
                                <w:szCs w:val="20"/>
                              </w:rPr>
                            </w:pPr>
                            <w:r w:rsidRPr="00874DC8">
                              <w:rPr>
                                <w:b/>
                                <w:iCs/>
                                <w:color w:val="000000"/>
                                <w:sz w:val="20"/>
                                <w:szCs w:val="20"/>
                              </w:rPr>
                              <w:t>Tuition refund withdrawal policy</w:t>
                            </w:r>
                            <w:r>
                              <w:rPr>
                                <w:b/>
                                <w:iCs/>
                                <w:color w:val="000000"/>
                                <w:sz w:val="20"/>
                                <w:szCs w:val="20"/>
                              </w:rPr>
                              <w:t>*</w:t>
                            </w:r>
                          </w:p>
                          <w:p w:rsidR="005E30D9" w:rsidRPr="00874DC8" w:rsidRDefault="005E30D9" w:rsidP="005E30D9">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firstLine="720"/>
                              <w:rPr>
                                <w:iCs/>
                                <w:color w:val="000000"/>
                                <w:sz w:val="20"/>
                                <w:szCs w:val="20"/>
                              </w:rPr>
                            </w:pPr>
                            <w:r w:rsidRPr="00874DC8">
                              <w:rPr>
                                <w:iCs/>
                                <w:color w:val="000000"/>
                                <w:sz w:val="20"/>
                                <w:szCs w:val="20"/>
                              </w:rPr>
                              <w:t>Formal notice within a week of beginning of semester</w:t>
                            </w:r>
                            <w:r w:rsidRPr="00874DC8">
                              <w:rPr>
                                <w:iCs/>
                                <w:color w:val="000000"/>
                                <w:sz w:val="20"/>
                                <w:szCs w:val="20"/>
                              </w:rPr>
                              <w:tab/>
                            </w:r>
                            <w:r w:rsidRPr="00874DC8">
                              <w:rPr>
                                <w:iCs/>
                                <w:color w:val="000000"/>
                                <w:sz w:val="20"/>
                                <w:szCs w:val="20"/>
                              </w:rPr>
                              <w:tab/>
                            </w:r>
                            <w:r w:rsidRPr="00874DC8">
                              <w:rPr>
                                <w:iCs/>
                                <w:color w:val="000000"/>
                                <w:sz w:val="20"/>
                                <w:szCs w:val="20"/>
                              </w:rPr>
                              <w:tab/>
                            </w:r>
                            <w:r w:rsidRPr="00874DC8">
                              <w:rPr>
                                <w:iCs/>
                                <w:color w:val="000000"/>
                                <w:sz w:val="20"/>
                                <w:szCs w:val="20"/>
                              </w:rPr>
                              <w:tab/>
                            </w:r>
                            <w:r w:rsidRPr="00874DC8">
                              <w:rPr>
                                <w:iCs/>
                                <w:color w:val="000000"/>
                                <w:sz w:val="20"/>
                                <w:szCs w:val="20"/>
                              </w:rPr>
                              <w:tab/>
                              <w:t>80%</w:t>
                            </w:r>
                          </w:p>
                          <w:p w:rsidR="005E30D9" w:rsidRPr="00874DC8" w:rsidRDefault="005E30D9" w:rsidP="005E30D9">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firstLine="720"/>
                              <w:rPr>
                                <w:iCs/>
                                <w:color w:val="000000"/>
                                <w:sz w:val="20"/>
                                <w:szCs w:val="20"/>
                              </w:rPr>
                            </w:pPr>
                            <w:r w:rsidRPr="00874DC8">
                              <w:rPr>
                                <w:iCs/>
                                <w:color w:val="000000"/>
                                <w:sz w:val="20"/>
                                <w:szCs w:val="20"/>
                              </w:rPr>
                              <w:t>Formal notice within three weeks of beginning of semester</w:t>
                            </w:r>
                            <w:r w:rsidRPr="00874DC8">
                              <w:rPr>
                                <w:iCs/>
                                <w:color w:val="000000"/>
                                <w:sz w:val="20"/>
                                <w:szCs w:val="20"/>
                              </w:rPr>
                              <w:tab/>
                            </w:r>
                            <w:r w:rsidRPr="00874DC8">
                              <w:rPr>
                                <w:iCs/>
                                <w:color w:val="000000"/>
                                <w:sz w:val="20"/>
                                <w:szCs w:val="20"/>
                              </w:rPr>
                              <w:tab/>
                            </w:r>
                            <w:r w:rsidRPr="00874DC8">
                              <w:rPr>
                                <w:iCs/>
                                <w:color w:val="000000"/>
                                <w:sz w:val="20"/>
                                <w:szCs w:val="20"/>
                              </w:rPr>
                              <w:tab/>
                            </w:r>
                            <w:r w:rsidRPr="00874DC8">
                              <w:rPr>
                                <w:iCs/>
                                <w:color w:val="000000"/>
                                <w:sz w:val="20"/>
                                <w:szCs w:val="20"/>
                              </w:rPr>
                              <w:tab/>
                            </w:r>
                            <w:r w:rsidRPr="00874DC8">
                              <w:rPr>
                                <w:iCs/>
                                <w:color w:val="000000"/>
                                <w:sz w:val="20"/>
                                <w:szCs w:val="20"/>
                              </w:rPr>
                              <w:tab/>
                              <w:t>60%</w:t>
                            </w:r>
                          </w:p>
                          <w:p w:rsidR="005E30D9" w:rsidRPr="00874DC8" w:rsidRDefault="005E30D9" w:rsidP="005E30D9">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firstLine="720"/>
                              <w:rPr>
                                <w:iCs/>
                                <w:color w:val="000000"/>
                                <w:sz w:val="20"/>
                                <w:szCs w:val="20"/>
                              </w:rPr>
                            </w:pPr>
                            <w:r w:rsidRPr="00874DC8">
                              <w:rPr>
                                <w:iCs/>
                                <w:color w:val="000000"/>
                                <w:sz w:val="20"/>
                                <w:szCs w:val="20"/>
                              </w:rPr>
                              <w:t>Formal notice within five weeks of beginning of semester</w:t>
                            </w:r>
                            <w:r w:rsidRPr="00874DC8">
                              <w:rPr>
                                <w:iCs/>
                                <w:color w:val="000000"/>
                                <w:sz w:val="20"/>
                                <w:szCs w:val="20"/>
                              </w:rPr>
                              <w:tab/>
                            </w:r>
                            <w:r w:rsidRPr="00874DC8">
                              <w:rPr>
                                <w:iCs/>
                                <w:color w:val="000000"/>
                                <w:sz w:val="20"/>
                                <w:szCs w:val="20"/>
                              </w:rPr>
                              <w:tab/>
                            </w:r>
                            <w:r w:rsidRPr="00874DC8">
                              <w:rPr>
                                <w:iCs/>
                                <w:color w:val="000000"/>
                                <w:sz w:val="20"/>
                                <w:szCs w:val="20"/>
                              </w:rPr>
                              <w:tab/>
                            </w:r>
                            <w:r w:rsidRPr="00874DC8">
                              <w:rPr>
                                <w:iCs/>
                                <w:color w:val="000000"/>
                                <w:sz w:val="20"/>
                                <w:szCs w:val="20"/>
                              </w:rPr>
                              <w:tab/>
                            </w:r>
                            <w:r w:rsidRPr="00874DC8">
                              <w:rPr>
                                <w:iCs/>
                                <w:color w:val="000000"/>
                                <w:sz w:val="20"/>
                                <w:szCs w:val="20"/>
                              </w:rPr>
                              <w:tab/>
                              <w:t>40%</w:t>
                            </w:r>
                          </w:p>
                          <w:p w:rsidR="005E30D9" w:rsidRPr="00874DC8" w:rsidRDefault="005E30D9" w:rsidP="005E30D9">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firstLine="720"/>
                              <w:rPr>
                                <w:iCs/>
                                <w:color w:val="000000"/>
                                <w:sz w:val="20"/>
                                <w:szCs w:val="20"/>
                              </w:rPr>
                            </w:pPr>
                            <w:r w:rsidRPr="00874DC8">
                              <w:rPr>
                                <w:iCs/>
                                <w:color w:val="000000"/>
                                <w:sz w:val="20"/>
                                <w:szCs w:val="20"/>
                              </w:rPr>
                              <w:t>No refunds after fifth week of beginning of semester</w:t>
                            </w:r>
                          </w:p>
                          <w:p w:rsidR="005E30D9" w:rsidRPr="005E30D9" w:rsidRDefault="005E30D9" w:rsidP="005E30D9">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rPr>
                                <w:iCs/>
                                <w:color w:val="000000"/>
                                <w:sz w:val="20"/>
                                <w:szCs w:val="20"/>
                              </w:rPr>
                            </w:pPr>
                            <w:r>
                              <w:rPr>
                                <w:iCs/>
                                <w:color w:val="000000"/>
                                <w:sz w:val="20"/>
                                <w:szCs w:val="20"/>
                              </w:rPr>
                              <w:t xml:space="preserve">       * Saturday only students see program director for applicable refund policy. </w:t>
                            </w:r>
                          </w:p>
                          <w:p w:rsidR="005E30D9" w:rsidRDefault="005E30D9" w:rsidP="005E30D9">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firstLine="720"/>
                              <w:rPr>
                                <w:b/>
                                <w:iCs/>
                                <w:color w:val="000000"/>
                                <w:sz w:val="20"/>
                                <w:szCs w:val="20"/>
                              </w:rPr>
                            </w:pPr>
                          </w:p>
                          <w:p w:rsidR="005E30D9" w:rsidRDefault="005E30D9" w:rsidP="005E30D9">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firstLine="720"/>
                              <w:rPr>
                                <w:b/>
                                <w:iCs/>
                                <w:color w:val="000000"/>
                                <w:sz w:val="20"/>
                                <w:szCs w:val="20"/>
                              </w:rPr>
                            </w:pPr>
                            <w:r w:rsidRPr="00874DC8">
                              <w:rPr>
                                <w:b/>
                                <w:iCs/>
                                <w:color w:val="000000"/>
                                <w:sz w:val="20"/>
                                <w:szCs w:val="20"/>
                              </w:rPr>
                              <w:t>All applicable fees are due with registration</w:t>
                            </w:r>
                            <w:r>
                              <w:rPr>
                                <w:b/>
                                <w:iCs/>
                                <w:color w:val="000000"/>
                                <w:sz w:val="20"/>
                                <w:szCs w:val="20"/>
                              </w:rPr>
                              <w:t xml:space="preserve"> (lay students only)</w:t>
                            </w:r>
                            <w:r w:rsidRPr="00874DC8">
                              <w:rPr>
                                <w:b/>
                                <w:iCs/>
                                <w:color w:val="000000"/>
                                <w:sz w:val="20"/>
                                <w:szCs w:val="20"/>
                              </w:rPr>
                              <w:t xml:space="preserve">.  </w:t>
                            </w:r>
                          </w:p>
                          <w:p w:rsidR="005E30D9" w:rsidRPr="00874DC8" w:rsidRDefault="005E30D9" w:rsidP="005E30D9">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firstLine="720"/>
                              <w:rPr>
                                <w:iCs/>
                                <w:color w:val="000000"/>
                                <w:sz w:val="20"/>
                                <w:szCs w:val="20"/>
                              </w:rPr>
                            </w:pPr>
                            <w:r w:rsidRPr="00874DC8">
                              <w:rPr>
                                <w:iCs/>
                                <w:color w:val="000000"/>
                                <w:sz w:val="20"/>
                                <w:szCs w:val="20"/>
                              </w:rPr>
                              <w:t>Payment plans may be arranged by contacting the business office.</w:t>
                            </w:r>
                          </w:p>
                          <w:p w:rsidR="005E30D9" w:rsidRPr="0055573B" w:rsidRDefault="005E30D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8pt;margin-top:16pt;width:528pt;height:17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">
                <v:textbox>
                  <w:txbxContent>
                    <w:p w:rsidR="0055573B" w:rsidRDefault="005E30D9" w:rsidP="005E30D9">
                      <w:pPr>
                        <w:jc w:val="center"/>
                        <w:rPr>
                          <w:b/>
                          <w:sz w:val="20"/>
                          <w:szCs w:val="20"/>
                        </w:rPr>
                      </w:pPr>
                      <w:r>
                        <w:rPr>
                          <w:b/>
                          <w:sz w:val="20"/>
                          <w:szCs w:val="20"/>
                        </w:rPr>
                        <w:t>Lay Students</w:t>
                      </w:r>
                      <w:r w:rsidR="00091AC2">
                        <w:rPr>
                          <w:b/>
                          <w:sz w:val="20"/>
                          <w:szCs w:val="20"/>
                        </w:rPr>
                        <w:t xml:space="preserve"> Only</w:t>
                      </w:r>
                    </w:p>
                    <w:p w:rsidR="005E30D9" w:rsidRPr="0055573B" w:rsidRDefault="005E30D9" w:rsidP="005E30D9">
                      <w:pPr>
                        <w:jc w:val="center"/>
                        <w:rPr>
                          <w:b/>
                          <w:sz w:val="20"/>
                          <w:szCs w:val="20"/>
                        </w:rPr>
                      </w:pPr>
                      <w:r>
                        <w:rPr>
                          <w:b/>
                          <w:sz w:val="20"/>
                          <w:szCs w:val="20"/>
                        </w:rPr>
                        <w:t xml:space="preserve">Tuition Due Dates: </w:t>
                      </w:r>
                    </w:p>
                    <w:p w:rsidR="0055573B" w:rsidRDefault="0055573B">
                      <w:pPr>
                        <w:rPr>
                          <w:sz w:val="20"/>
                          <w:szCs w:val="20"/>
                        </w:rPr>
                      </w:pPr>
                      <w:r>
                        <w:rPr>
                          <w:sz w:val="20"/>
                          <w:szCs w:val="20"/>
                        </w:rPr>
                        <w:t xml:space="preserve"> </w:t>
                      </w:r>
                      <w:r w:rsidRPr="0055573B">
                        <w:rPr>
                          <w:sz w:val="20"/>
                          <w:szCs w:val="20"/>
                        </w:rPr>
                        <w:t>Fall Semester-1</w:t>
                      </w:r>
                      <w:r w:rsidRPr="0055573B">
                        <w:rPr>
                          <w:sz w:val="20"/>
                          <w:szCs w:val="20"/>
                          <w:vertAlign w:val="superscript"/>
                        </w:rPr>
                        <w:t>st</w:t>
                      </w:r>
                      <w:r w:rsidRPr="0055573B">
                        <w:rPr>
                          <w:sz w:val="20"/>
                          <w:szCs w:val="20"/>
                        </w:rPr>
                        <w:t xml:space="preserve"> Tuesday in September</w:t>
                      </w:r>
                      <w:r>
                        <w:rPr>
                          <w:sz w:val="20"/>
                          <w:szCs w:val="20"/>
                        </w:rPr>
                        <w:t xml:space="preserve">   </w:t>
                      </w:r>
                      <w:r w:rsidRPr="0055573B">
                        <w:rPr>
                          <w:sz w:val="20"/>
                          <w:szCs w:val="20"/>
                        </w:rPr>
                        <w:t>Spring Semester-1</w:t>
                      </w:r>
                      <w:r w:rsidRPr="0055573B">
                        <w:rPr>
                          <w:sz w:val="20"/>
                          <w:szCs w:val="20"/>
                          <w:vertAlign w:val="superscript"/>
                        </w:rPr>
                        <w:t>st</w:t>
                      </w:r>
                      <w:r w:rsidRPr="0055573B">
                        <w:rPr>
                          <w:sz w:val="20"/>
                          <w:szCs w:val="20"/>
                        </w:rPr>
                        <w:t xml:space="preserve"> Tuesday in February </w:t>
                      </w:r>
                      <w:r>
                        <w:rPr>
                          <w:sz w:val="20"/>
                          <w:szCs w:val="20"/>
                        </w:rPr>
                        <w:t xml:space="preserve">  </w:t>
                      </w:r>
                      <w:r w:rsidRPr="0055573B">
                        <w:rPr>
                          <w:sz w:val="20"/>
                          <w:szCs w:val="20"/>
                        </w:rPr>
                        <w:t>Summer Semester-1</w:t>
                      </w:r>
                      <w:r w:rsidRPr="0055573B">
                        <w:rPr>
                          <w:sz w:val="20"/>
                          <w:szCs w:val="20"/>
                          <w:vertAlign w:val="superscript"/>
                        </w:rPr>
                        <w:t>st</w:t>
                      </w:r>
                      <w:r w:rsidRPr="0055573B">
                        <w:rPr>
                          <w:sz w:val="20"/>
                          <w:szCs w:val="20"/>
                        </w:rPr>
                        <w:t xml:space="preserve"> Tuesday in June</w:t>
                      </w:r>
                    </w:p>
                    <w:p w:rsidR="00EA0323" w:rsidRPr="00874DC8" w:rsidRDefault="00A719E6" w:rsidP="00EA0323">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rPr>
                          <w:bCs/>
                          <w:color w:val="000000"/>
                          <w:sz w:val="20"/>
                          <w:szCs w:val="20"/>
                        </w:rPr>
                      </w:pPr>
                      <w:r>
                        <w:rPr>
                          <w:color w:val="00B0F0"/>
                          <w:sz w:val="20"/>
                          <w:szCs w:val="20"/>
                        </w:rPr>
                        <w:t xml:space="preserve">   </w:t>
                      </w:r>
                      <w:bookmarkStart w:id="1" w:name="_GoBack"/>
                      <w:bookmarkEnd w:id="1"/>
                      <w:r w:rsidR="00EA0323" w:rsidRPr="00874DC8">
                        <w:rPr>
                          <w:color w:val="00B0F0"/>
                          <w:sz w:val="20"/>
                          <w:szCs w:val="20"/>
                        </w:rPr>
                        <w:t>*************************************************************************************************</w:t>
                      </w:r>
                    </w:p>
                    <w:p w:rsidR="005E30D9" w:rsidRDefault="00091AC2" w:rsidP="00091AC2">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rPr>
                          <w:b/>
                          <w:iCs/>
                          <w:color w:val="000000"/>
                          <w:sz w:val="20"/>
                          <w:szCs w:val="20"/>
                        </w:rPr>
                      </w:pPr>
                      <w:r>
                        <w:rPr>
                          <w:b/>
                          <w:iCs/>
                          <w:color w:val="000000"/>
                          <w:sz w:val="20"/>
                          <w:szCs w:val="20"/>
                        </w:rPr>
                        <w:t xml:space="preserve">Checks are to be made payable to Notre Dame Seminary with student’s name and purpose of payment clearly indicated in memo line. Send payments to Notre Dame Seminary (address above) ATTN: Registration Fee (or) Tuition </w:t>
                      </w:r>
                    </w:p>
                    <w:p w:rsidR="005E30D9" w:rsidRPr="00874DC8" w:rsidRDefault="005E30D9" w:rsidP="005E30D9">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firstLine="720"/>
                        <w:rPr>
                          <w:b/>
                          <w:iCs/>
                          <w:color w:val="000000"/>
                          <w:sz w:val="20"/>
                          <w:szCs w:val="20"/>
                        </w:rPr>
                      </w:pPr>
                      <w:r w:rsidRPr="00874DC8">
                        <w:rPr>
                          <w:b/>
                          <w:iCs/>
                          <w:color w:val="000000"/>
                          <w:sz w:val="20"/>
                          <w:szCs w:val="20"/>
                        </w:rPr>
                        <w:t>Tuition refund withdrawal policy</w:t>
                      </w:r>
                      <w:r>
                        <w:rPr>
                          <w:b/>
                          <w:iCs/>
                          <w:color w:val="000000"/>
                          <w:sz w:val="20"/>
                          <w:szCs w:val="20"/>
                        </w:rPr>
                        <w:t>*</w:t>
                      </w:r>
                    </w:p>
                    <w:p w:rsidR="005E30D9" w:rsidRPr="00874DC8" w:rsidRDefault="005E30D9" w:rsidP="005E30D9">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firstLine="720"/>
                        <w:rPr>
                          <w:iCs/>
                          <w:color w:val="000000"/>
                          <w:sz w:val="20"/>
                          <w:szCs w:val="20"/>
                        </w:rPr>
                      </w:pPr>
                      <w:r w:rsidRPr="00874DC8">
                        <w:rPr>
                          <w:iCs/>
                          <w:color w:val="000000"/>
                          <w:sz w:val="20"/>
                          <w:szCs w:val="20"/>
                        </w:rPr>
                        <w:t>Formal notice within a week of beginning of semester</w:t>
                      </w:r>
                      <w:r w:rsidRPr="00874DC8">
                        <w:rPr>
                          <w:iCs/>
                          <w:color w:val="000000"/>
                          <w:sz w:val="20"/>
                          <w:szCs w:val="20"/>
                        </w:rPr>
                        <w:tab/>
                      </w:r>
                      <w:r w:rsidRPr="00874DC8">
                        <w:rPr>
                          <w:iCs/>
                          <w:color w:val="000000"/>
                          <w:sz w:val="20"/>
                          <w:szCs w:val="20"/>
                        </w:rPr>
                        <w:tab/>
                      </w:r>
                      <w:r w:rsidRPr="00874DC8">
                        <w:rPr>
                          <w:iCs/>
                          <w:color w:val="000000"/>
                          <w:sz w:val="20"/>
                          <w:szCs w:val="20"/>
                        </w:rPr>
                        <w:tab/>
                      </w:r>
                      <w:r w:rsidRPr="00874DC8">
                        <w:rPr>
                          <w:iCs/>
                          <w:color w:val="000000"/>
                          <w:sz w:val="20"/>
                          <w:szCs w:val="20"/>
                        </w:rPr>
                        <w:tab/>
                      </w:r>
                      <w:r w:rsidRPr="00874DC8">
                        <w:rPr>
                          <w:iCs/>
                          <w:color w:val="000000"/>
                          <w:sz w:val="20"/>
                          <w:szCs w:val="20"/>
                        </w:rPr>
                        <w:tab/>
                        <w:t>80%</w:t>
                      </w:r>
                    </w:p>
                    <w:p w:rsidR="005E30D9" w:rsidRPr="00874DC8" w:rsidRDefault="005E30D9" w:rsidP="005E30D9">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firstLine="720"/>
                        <w:rPr>
                          <w:iCs/>
                          <w:color w:val="000000"/>
                          <w:sz w:val="20"/>
                          <w:szCs w:val="20"/>
                        </w:rPr>
                      </w:pPr>
                      <w:r w:rsidRPr="00874DC8">
                        <w:rPr>
                          <w:iCs/>
                          <w:color w:val="000000"/>
                          <w:sz w:val="20"/>
                          <w:szCs w:val="20"/>
                        </w:rPr>
                        <w:t>Formal notice within three weeks of beginning of semester</w:t>
                      </w:r>
                      <w:r w:rsidRPr="00874DC8">
                        <w:rPr>
                          <w:iCs/>
                          <w:color w:val="000000"/>
                          <w:sz w:val="20"/>
                          <w:szCs w:val="20"/>
                        </w:rPr>
                        <w:tab/>
                      </w:r>
                      <w:r w:rsidRPr="00874DC8">
                        <w:rPr>
                          <w:iCs/>
                          <w:color w:val="000000"/>
                          <w:sz w:val="20"/>
                          <w:szCs w:val="20"/>
                        </w:rPr>
                        <w:tab/>
                      </w:r>
                      <w:r w:rsidRPr="00874DC8">
                        <w:rPr>
                          <w:iCs/>
                          <w:color w:val="000000"/>
                          <w:sz w:val="20"/>
                          <w:szCs w:val="20"/>
                        </w:rPr>
                        <w:tab/>
                      </w:r>
                      <w:r w:rsidRPr="00874DC8">
                        <w:rPr>
                          <w:iCs/>
                          <w:color w:val="000000"/>
                          <w:sz w:val="20"/>
                          <w:szCs w:val="20"/>
                        </w:rPr>
                        <w:tab/>
                      </w:r>
                      <w:r w:rsidRPr="00874DC8">
                        <w:rPr>
                          <w:iCs/>
                          <w:color w:val="000000"/>
                          <w:sz w:val="20"/>
                          <w:szCs w:val="20"/>
                        </w:rPr>
                        <w:tab/>
                        <w:t>60%</w:t>
                      </w:r>
                    </w:p>
                    <w:p w:rsidR="005E30D9" w:rsidRPr="00874DC8" w:rsidRDefault="005E30D9" w:rsidP="005E30D9">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firstLine="720"/>
                        <w:rPr>
                          <w:iCs/>
                          <w:color w:val="000000"/>
                          <w:sz w:val="20"/>
                          <w:szCs w:val="20"/>
                        </w:rPr>
                      </w:pPr>
                      <w:r w:rsidRPr="00874DC8">
                        <w:rPr>
                          <w:iCs/>
                          <w:color w:val="000000"/>
                          <w:sz w:val="20"/>
                          <w:szCs w:val="20"/>
                        </w:rPr>
                        <w:t>Formal notice within five weeks of beginning of semester</w:t>
                      </w:r>
                      <w:r w:rsidRPr="00874DC8">
                        <w:rPr>
                          <w:iCs/>
                          <w:color w:val="000000"/>
                          <w:sz w:val="20"/>
                          <w:szCs w:val="20"/>
                        </w:rPr>
                        <w:tab/>
                      </w:r>
                      <w:r w:rsidRPr="00874DC8">
                        <w:rPr>
                          <w:iCs/>
                          <w:color w:val="000000"/>
                          <w:sz w:val="20"/>
                          <w:szCs w:val="20"/>
                        </w:rPr>
                        <w:tab/>
                      </w:r>
                      <w:r w:rsidRPr="00874DC8">
                        <w:rPr>
                          <w:iCs/>
                          <w:color w:val="000000"/>
                          <w:sz w:val="20"/>
                          <w:szCs w:val="20"/>
                        </w:rPr>
                        <w:tab/>
                      </w:r>
                      <w:r w:rsidRPr="00874DC8">
                        <w:rPr>
                          <w:iCs/>
                          <w:color w:val="000000"/>
                          <w:sz w:val="20"/>
                          <w:szCs w:val="20"/>
                        </w:rPr>
                        <w:tab/>
                      </w:r>
                      <w:r w:rsidRPr="00874DC8">
                        <w:rPr>
                          <w:iCs/>
                          <w:color w:val="000000"/>
                          <w:sz w:val="20"/>
                          <w:szCs w:val="20"/>
                        </w:rPr>
                        <w:tab/>
                        <w:t>40%</w:t>
                      </w:r>
                    </w:p>
                    <w:p w:rsidR="005E30D9" w:rsidRPr="00874DC8" w:rsidRDefault="005E30D9" w:rsidP="005E30D9">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firstLine="720"/>
                        <w:rPr>
                          <w:iCs/>
                          <w:color w:val="000000"/>
                          <w:sz w:val="20"/>
                          <w:szCs w:val="20"/>
                        </w:rPr>
                      </w:pPr>
                      <w:r w:rsidRPr="00874DC8">
                        <w:rPr>
                          <w:iCs/>
                          <w:color w:val="000000"/>
                          <w:sz w:val="20"/>
                          <w:szCs w:val="20"/>
                        </w:rPr>
                        <w:t>No refunds after fifth week of beginning of semester</w:t>
                      </w:r>
                    </w:p>
                    <w:p w:rsidR="005E30D9" w:rsidRPr="005E30D9" w:rsidRDefault="005E30D9" w:rsidP="005E30D9">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rPr>
                          <w:iCs/>
                          <w:color w:val="000000"/>
                          <w:sz w:val="20"/>
                          <w:szCs w:val="20"/>
                        </w:rPr>
                      </w:pPr>
                      <w:r>
                        <w:rPr>
                          <w:iCs/>
                          <w:color w:val="000000"/>
                          <w:sz w:val="20"/>
                          <w:szCs w:val="20"/>
                        </w:rPr>
                        <w:t xml:space="preserve">       * Saturday only students see program director for applicable refund policy. </w:t>
                      </w:r>
                    </w:p>
                    <w:p w:rsidR="005E30D9" w:rsidRDefault="005E30D9" w:rsidP="005E30D9">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firstLine="720"/>
                        <w:rPr>
                          <w:b/>
                          <w:iCs/>
                          <w:color w:val="000000"/>
                          <w:sz w:val="20"/>
                          <w:szCs w:val="20"/>
                        </w:rPr>
                      </w:pPr>
                    </w:p>
                    <w:p w:rsidR="005E30D9" w:rsidRDefault="005E30D9" w:rsidP="005E30D9">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firstLine="720"/>
                        <w:rPr>
                          <w:b/>
                          <w:iCs/>
                          <w:color w:val="000000"/>
                          <w:sz w:val="20"/>
                          <w:szCs w:val="20"/>
                        </w:rPr>
                      </w:pPr>
                      <w:r w:rsidRPr="00874DC8">
                        <w:rPr>
                          <w:b/>
                          <w:iCs/>
                          <w:color w:val="000000"/>
                          <w:sz w:val="20"/>
                          <w:szCs w:val="20"/>
                        </w:rPr>
                        <w:t>All applicable fees are due with registration</w:t>
                      </w:r>
                      <w:r>
                        <w:rPr>
                          <w:b/>
                          <w:iCs/>
                          <w:color w:val="000000"/>
                          <w:sz w:val="20"/>
                          <w:szCs w:val="20"/>
                        </w:rPr>
                        <w:t xml:space="preserve"> (lay students only)</w:t>
                      </w:r>
                      <w:r w:rsidRPr="00874DC8">
                        <w:rPr>
                          <w:b/>
                          <w:iCs/>
                          <w:color w:val="000000"/>
                          <w:sz w:val="20"/>
                          <w:szCs w:val="20"/>
                        </w:rPr>
                        <w:t xml:space="preserve">.  </w:t>
                      </w:r>
                    </w:p>
                    <w:p w:rsidR="005E30D9" w:rsidRPr="00874DC8" w:rsidRDefault="005E30D9" w:rsidP="005E30D9">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firstLine="720"/>
                        <w:rPr>
                          <w:iCs/>
                          <w:color w:val="000000"/>
                          <w:sz w:val="20"/>
                          <w:szCs w:val="20"/>
                        </w:rPr>
                      </w:pPr>
                      <w:r w:rsidRPr="00874DC8">
                        <w:rPr>
                          <w:iCs/>
                          <w:color w:val="000000"/>
                          <w:sz w:val="20"/>
                          <w:szCs w:val="20"/>
                        </w:rPr>
                        <w:t>Payment plans may be arranged by contacting the business office.</w:t>
                      </w:r>
                    </w:p>
                    <w:p w:rsidR="005E30D9" w:rsidRPr="0055573B" w:rsidRDefault="005E30D9">
                      <w:pPr>
                        <w:rPr>
                          <w:sz w:val="20"/>
                          <w:szCs w:val="20"/>
                        </w:rPr>
                      </w:pPr>
                    </w:p>
                  </w:txbxContent>
                </v:textbox>
                <w10:wrap type="square" anchorx="margin"/>
              </v:shape>
            </w:pict>
          </mc:Fallback>
        </mc:AlternateContent>
      </w:r>
      <w:r w:rsidRPr="005E30D9">
        <w:rPr>
          <w:b/>
          <w:bCs/>
          <w:color w:val="000000"/>
          <w:sz w:val="20"/>
          <w:szCs w:val="20"/>
        </w:rPr>
        <w:t>All</w:t>
      </w:r>
      <w:r>
        <w:rPr>
          <w:bCs/>
          <w:color w:val="000000"/>
          <w:sz w:val="20"/>
          <w:szCs w:val="20"/>
        </w:rPr>
        <w:t xml:space="preserve"> </w:t>
      </w:r>
      <w:r w:rsidRPr="005E30D9">
        <w:rPr>
          <w:b/>
          <w:bCs/>
          <w:color w:val="000000"/>
          <w:sz w:val="20"/>
          <w:szCs w:val="20"/>
        </w:rPr>
        <w:t>fees</w:t>
      </w:r>
      <w:r>
        <w:rPr>
          <w:bCs/>
          <w:color w:val="000000"/>
          <w:sz w:val="20"/>
          <w:szCs w:val="20"/>
        </w:rPr>
        <w:t xml:space="preserve"> </w:t>
      </w:r>
      <w:r w:rsidRPr="005E30D9">
        <w:rPr>
          <w:b/>
          <w:bCs/>
          <w:color w:val="000000"/>
          <w:sz w:val="20"/>
          <w:szCs w:val="20"/>
        </w:rPr>
        <w:t>are</w:t>
      </w:r>
      <w:r>
        <w:rPr>
          <w:bCs/>
          <w:color w:val="000000"/>
          <w:sz w:val="20"/>
          <w:szCs w:val="20"/>
        </w:rPr>
        <w:t xml:space="preserve"> </w:t>
      </w:r>
      <w:r w:rsidRPr="005E30D9">
        <w:rPr>
          <w:b/>
          <w:bCs/>
          <w:color w:val="000000"/>
          <w:sz w:val="20"/>
          <w:szCs w:val="20"/>
        </w:rPr>
        <w:t>non</w:t>
      </w:r>
      <w:r>
        <w:rPr>
          <w:bCs/>
          <w:color w:val="000000"/>
          <w:sz w:val="20"/>
          <w:szCs w:val="20"/>
        </w:rPr>
        <w:t>-</w:t>
      </w:r>
      <w:r w:rsidRPr="005E30D9">
        <w:rPr>
          <w:b/>
          <w:bCs/>
          <w:color w:val="000000"/>
          <w:sz w:val="20"/>
          <w:szCs w:val="20"/>
        </w:rPr>
        <w:t>refundable</w:t>
      </w:r>
    </w:p>
    <w:p w:rsidR="004E55E6" w:rsidRDefault="000D7808" w:rsidP="005E30D9">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firstLine="720"/>
        <w:rPr>
          <w:color w:val="000000"/>
          <w:sz w:val="16"/>
          <w:szCs w:val="16"/>
        </w:rPr>
      </w:pPr>
      <w:r w:rsidRPr="00874DC8">
        <w:rPr>
          <w:i/>
          <w:iCs/>
          <w:color w:val="000000"/>
          <w:sz w:val="20"/>
          <w:szCs w:val="20"/>
        </w:rPr>
        <w:t>All fees are subject to change without prior notice</w:t>
      </w:r>
      <w:r w:rsidRPr="00874DC8">
        <w:rPr>
          <w:color w:val="000000"/>
        </w:rPr>
        <w:tab/>
      </w:r>
      <w:r w:rsidR="005E30D9">
        <w:rPr>
          <w:color w:val="000000"/>
          <w:sz w:val="16"/>
          <w:szCs w:val="16"/>
        </w:rPr>
        <w:t>6</w:t>
      </w:r>
      <w:r w:rsidR="0055573B" w:rsidRPr="00874DC8">
        <w:rPr>
          <w:color w:val="000000"/>
          <w:sz w:val="16"/>
          <w:szCs w:val="16"/>
        </w:rPr>
        <w:t>/</w:t>
      </w:r>
      <w:r w:rsidR="005E30D9">
        <w:rPr>
          <w:color w:val="000000"/>
          <w:sz w:val="16"/>
          <w:szCs w:val="16"/>
        </w:rPr>
        <w:t>8</w:t>
      </w:r>
      <w:r w:rsidR="0055573B" w:rsidRPr="00874DC8">
        <w:rPr>
          <w:color w:val="000000"/>
          <w:sz w:val="16"/>
          <w:szCs w:val="16"/>
        </w:rPr>
        <w:t>/2018</w:t>
      </w:r>
    </w:p>
    <w:p w:rsidR="00091AC2" w:rsidRPr="00874DC8" w:rsidRDefault="00091AC2" w:rsidP="005E30D9">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ind w:firstLine="720"/>
        <w:rPr>
          <w:color w:val="000000"/>
          <w:sz w:val="16"/>
          <w:szCs w:val="16"/>
        </w:rPr>
      </w:pPr>
    </w:p>
    <w:tbl>
      <w:tblPr>
        <w:tblStyle w:val="TableGrid"/>
        <w:tblW w:w="0" w:type="auto"/>
        <w:tblLook w:val="04A0" w:firstRow="1" w:lastRow="0" w:firstColumn="1" w:lastColumn="0" w:noHBand="0" w:noVBand="1"/>
      </w:tblPr>
      <w:tblGrid>
        <w:gridCol w:w="1277"/>
        <w:gridCol w:w="1924"/>
        <w:gridCol w:w="1687"/>
        <w:gridCol w:w="2020"/>
        <w:gridCol w:w="1932"/>
        <w:gridCol w:w="1950"/>
      </w:tblGrid>
      <w:tr w:rsidR="00AA6D6C" w:rsidRPr="00874DC8" w:rsidTr="00FA0CA8">
        <w:tc>
          <w:tcPr>
            <w:tcW w:w="10998" w:type="dxa"/>
            <w:gridSpan w:val="6"/>
          </w:tcPr>
          <w:p w:rsidR="00AA6D6C" w:rsidRPr="00874DC8" w:rsidRDefault="00AA6D6C" w:rsidP="00AA6D6C">
            <w:pPr>
              <w:widowControl/>
              <w:autoSpaceDE/>
              <w:autoSpaceDN/>
              <w:adjustRightInd/>
              <w:jc w:val="center"/>
              <w:rPr>
                <w:rFonts w:asciiTheme="minorHAnsi" w:hAnsiTheme="minorHAnsi" w:cstheme="minorBidi"/>
                <w:b/>
                <w:sz w:val="22"/>
                <w:szCs w:val="22"/>
              </w:rPr>
            </w:pPr>
            <w:r w:rsidRPr="00874DC8">
              <w:rPr>
                <w:rFonts w:asciiTheme="minorHAnsi" w:hAnsiTheme="minorHAnsi" w:cstheme="minorBidi"/>
                <w:b/>
                <w:sz w:val="22"/>
                <w:szCs w:val="22"/>
              </w:rPr>
              <w:lastRenderedPageBreak/>
              <w:t>2018</w:t>
            </w:r>
            <w:r w:rsidR="00E91332" w:rsidRPr="00874DC8">
              <w:rPr>
                <w:rFonts w:asciiTheme="minorHAnsi" w:hAnsiTheme="minorHAnsi" w:cstheme="minorBidi"/>
                <w:b/>
                <w:sz w:val="22"/>
                <w:szCs w:val="22"/>
              </w:rPr>
              <w:t xml:space="preserve"> -  2019</w:t>
            </w:r>
            <w:r w:rsidRPr="00874DC8">
              <w:rPr>
                <w:rFonts w:asciiTheme="minorHAnsi" w:hAnsiTheme="minorHAnsi" w:cstheme="minorBidi"/>
                <w:b/>
                <w:sz w:val="22"/>
                <w:szCs w:val="22"/>
              </w:rPr>
              <w:t xml:space="preserve"> Cost of Tuition for MATS, ILEM, and MAPL Programs per semester</w:t>
            </w:r>
          </w:p>
          <w:p w:rsidR="005E30D9" w:rsidRDefault="005E30D9" w:rsidP="005E30D9">
            <w:pPr>
              <w:jc w:val="center"/>
              <w:rPr>
                <w:rFonts w:asciiTheme="minorHAnsi" w:hAnsiTheme="minorHAnsi" w:cstheme="minorBidi"/>
                <w:b/>
                <w:sz w:val="22"/>
                <w:szCs w:val="22"/>
              </w:rPr>
            </w:pPr>
            <w:r>
              <w:rPr>
                <w:rFonts w:asciiTheme="minorHAnsi" w:hAnsiTheme="minorHAnsi" w:cstheme="minorBidi"/>
                <w:b/>
                <w:sz w:val="22"/>
                <w:szCs w:val="22"/>
              </w:rPr>
              <w:t>Tuition is due:</w:t>
            </w:r>
          </w:p>
          <w:p w:rsidR="00AA6D6C" w:rsidRPr="00874DC8" w:rsidRDefault="005E30D9" w:rsidP="005E30D9">
            <w:pPr>
              <w:jc w:val="center"/>
              <w:rPr>
                <w:rFonts w:asciiTheme="minorHAnsi" w:hAnsiTheme="minorHAnsi" w:cstheme="minorBidi"/>
                <w:b/>
                <w:sz w:val="22"/>
                <w:szCs w:val="22"/>
              </w:rPr>
            </w:pPr>
            <w:r w:rsidRPr="0055573B">
              <w:rPr>
                <w:sz w:val="20"/>
                <w:szCs w:val="20"/>
              </w:rPr>
              <w:t>Fall Semester-1</w:t>
            </w:r>
            <w:r w:rsidRPr="0055573B">
              <w:rPr>
                <w:sz w:val="20"/>
                <w:szCs w:val="20"/>
                <w:vertAlign w:val="superscript"/>
              </w:rPr>
              <w:t>st</w:t>
            </w:r>
            <w:r w:rsidRPr="0055573B">
              <w:rPr>
                <w:sz w:val="20"/>
                <w:szCs w:val="20"/>
              </w:rPr>
              <w:t xml:space="preserve"> Tuesday in September</w:t>
            </w:r>
            <w:r>
              <w:rPr>
                <w:sz w:val="20"/>
                <w:szCs w:val="20"/>
              </w:rPr>
              <w:t xml:space="preserve">   </w:t>
            </w:r>
            <w:r w:rsidRPr="0055573B">
              <w:rPr>
                <w:sz w:val="20"/>
                <w:szCs w:val="20"/>
              </w:rPr>
              <w:t>Spring Semester-1</w:t>
            </w:r>
            <w:r w:rsidRPr="0055573B">
              <w:rPr>
                <w:sz w:val="20"/>
                <w:szCs w:val="20"/>
                <w:vertAlign w:val="superscript"/>
              </w:rPr>
              <w:t>st</w:t>
            </w:r>
            <w:r w:rsidRPr="0055573B">
              <w:rPr>
                <w:sz w:val="20"/>
                <w:szCs w:val="20"/>
              </w:rPr>
              <w:t xml:space="preserve"> Tuesday in February </w:t>
            </w:r>
            <w:r>
              <w:rPr>
                <w:sz w:val="20"/>
                <w:szCs w:val="20"/>
              </w:rPr>
              <w:t xml:space="preserve">  </w:t>
            </w:r>
            <w:r w:rsidRPr="0055573B">
              <w:rPr>
                <w:sz w:val="20"/>
                <w:szCs w:val="20"/>
              </w:rPr>
              <w:t>Summer Semester-1</w:t>
            </w:r>
            <w:r w:rsidRPr="0055573B">
              <w:rPr>
                <w:sz w:val="20"/>
                <w:szCs w:val="20"/>
                <w:vertAlign w:val="superscript"/>
              </w:rPr>
              <w:t>st</w:t>
            </w:r>
            <w:r w:rsidRPr="0055573B">
              <w:rPr>
                <w:sz w:val="20"/>
                <w:szCs w:val="20"/>
              </w:rPr>
              <w:t xml:space="preserve"> Tuesday in June</w:t>
            </w:r>
          </w:p>
        </w:tc>
      </w:tr>
      <w:tr w:rsidR="00AA6D6C" w:rsidRPr="00874DC8" w:rsidTr="00FA0CA8">
        <w:tc>
          <w:tcPr>
            <w:tcW w:w="1292" w:type="dxa"/>
          </w:tcPr>
          <w:p w:rsidR="00AA6D6C" w:rsidRPr="00874DC8" w:rsidRDefault="00AA6D6C" w:rsidP="00AA6D6C">
            <w:pPr>
              <w:widowControl/>
              <w:autoSpaceDE/>
              <w:autoSpaceDN/>
              <w:adjustRightInd/>
              <w:jc w:val="center"/>
              <w:rPr>
                <w:rFonts w:asciiTheme="minorHAnsi" w:hAnsiTheme="minorHAnsi" w:cstheme="minorBidi"/>
                <w:b/>
                <w:sz w:val="22"/>
                <w:szCs w:val="22"/>
              </w:rPr>
            </w:pPr>
            <w:r w:rsidRPr="00874DC8">
              <w:rPr>
                <w:rFonts w:asciiTheme="minorHAnsi" w:hAnsiTheme="minorHAnsi" w:cstheme="minorBidi"/>
                <w:b/>
                <w:sz w:val="22"/>
                <w:szCs w:val="22"/>
              </w:rPr>
              <w:t>Number of Credits</w:t>
            </w:r>
          </w:p>
        </w:tc>
        <w:tc>
          <w:tcPr>
            <w:tcW w:w="1966" w:type="dxa"/>
          </w:tcPr>
          <w:p w:rsidR="00AA6D6C" w:rsidRPr="00874DC8" w:rsidRDefault="00AA6D6C" w:rsidP="00AA6D6C">
            <w:pPr>
              <w:widowControl/>
              <w:autoSpaceDE/>
              <w:autoSpaceDN/>
              <w:adjustRightInd/>
              <w:jc w:val="center"/>
              <w:rPr>
                <w:rFonts w:asciiTheme="minorHAnsi" w:hAnsiTheme="minorHAnsi" w:cstheme="minorBidi"/>
                <w:b/>
                <w:sz w:val="22"/>
                <w:szCs w:val="22"/>
              </w:rPr>
            </w:pPr>
            <w:r w:rsidRPr="00874DC8">
              <w:rPr>
                <w:rFonts w:asciiTheme="minorHAnsi" w:hAnsiTheme="minorHAnsi" w:cstheme="minorBidi"/>
                <w:b/>
                <w:sz w:val="22"/>
                <w:szCs w:val="22"/>
              </w:rPr>
              <w:t xml:space="preserve">Tuition Cost </w:t>
            </w:r>
          </w:p>
          <w:p w:rsidR="00AA6D6C" w:rsidRPr="00874DC8" w:rsidRDefault="00AA6D6C" w:rsidP="00AA6D6C">
            <w:pPr>
              <w:widowControl/>
              <w:autoSpaceDE/>
              <w:autoSpaceDN/>
              <w:adjustRightInd/>
              <w:jc w:val="center"/>
              <w:rPr>
                <w:rFonts w:asciiTheme="minorHAnsi" w:hAnsiTheme="minorHAnsi" w:cstheme="minorBidi"/>
                <w:b/>
                <w:sz w:val="22"/>
                <w:szCs w:val="22"/>
              </w:rPr>
            </w:pPr>
            <w:r w:rsidRPr="00874DC8">
              <w:rPr>
                <w:rFonts w:asciiTheme="minorHAnsi" w:hAnsiTheme="minorHAnsi" w:cstheme="minorBidi"/>
                <w:b/>
                <w:sz w:val="22"/>
                <w:szCs w:val="22"/>
              </w:rPr>
              <w:t>$800.00/ credit hr.</w:t>
            </w:r>
          </w:p>
        </w:tc>
        <w:tc>
          <w:tcPr>
            <w:tcW w:w="1710" w:type="dxa"/>
          </w:tcPr>
          <w:p w:rsidR="00AA6D6C" w:rsidRPr="00874DC8" w:rsidRDefault="00AA6D6C" w:rsidP="00AA6D6C">
            <w:pPr>
              <w:widowControl/>
              <w:autoSpaceDE/>
              <w:autoSpaceDN/>
              <w:adjustRightInd/>
              <w:jc w:val="center"/>
              <w:rPr>
                <w:rFonts w:asciiTheme="minorHAnsi" w:hAnsiTheme="minorHAnsi" w:cstheme="minorBidi"/>
                <w:b/>
                <w:sz w:val="22"/>
                <w:szCs w:val="22"/>
              </w:rPr>
            </w:pPr>
            <w:r w:rsidRPr="00874DC8">
              <w:rPr>
                <w:rFonts w:asciiTheme="minorHAnsi" w:hAnsiTheme="minorHAnsi" w:cstheme="minorBidi"/>
                <w:b/>
                <w:sz w:val="22"/>
                <w:szCs w:val="22"/>
              </w:rPr>
              <w:t>NDS Ministerial Discount</w:t>
            </w:r>
          </w:p>
        </w:tc>
        <w:tc>
          <w:tcPr>
            <w:tcW w:w="2070" w:type="dxa"/>
          </w:tcPr>
          <w:p w:rsidR="00AA6D6C" w:rsidRPr="00874DC8" w:rsidRDefault="00AA6D6C" w:rsidP="00AA6D6C">
            <w:pPr>
              <w:widowControl/>
              <w:autoSpaceDE/>
              <w:autoSpaceDN/>
              <w:adjustRightInd/>
              <w:jc w:val="center"/>
              <w:rPr>
                <w:rFonts w:asciiTheme="minorHAnsi" w:hAnsiTheme="minorHAnsi" w:cstheme="minorBidi"/>
                <w:b/>
                <w:sz w:val="22"/>
                <w:szCs w:val="22"/>
              </w:rPr>
            </w:pPr>
            <w:r w:rsidRPr="00874DC8">
              <w:rPr>
                <w:rFonts w:asciiTheme="minorHAnsi" w:hAnsiTheme="minorHAnsi" w:cstheme="minorBidi"/>
                <w:b/>
                <w:sz w:val="22"/>
                <w:szCs w:val="22"/>
              </w:rPr>
              <w:t>Handing on the Faith Funds</w:t>
            </w:r>
          </w:p>
        </w:tc>
        <w:tc>
          <w:tcPr>
            <w:tcW w:w="1980" w:type="dxa"/>
          </w:tcPr>
          <w:p w:rsidR="00AA6D6C" w:rsidRPr="00874DC8" w:rsidRDefault="00AA6D6C" w:rsidP="00AA6D6C">
            <w:pPr>
              <w:widowControl/>
              <w:autoSpaceDE/>
              <w:autoSpaceDN/>
              <w:adjustRightInd/>
              <w:rPr>
                <w:rFonts w:asciiTheme="minorHAnsi" w:hAnsiTheme="minorHAnsi" w:cstheme="minorBidi"/>
                <w:b/>
                <w:sz w:val="22"/>
                <w:szCs w:val="22"/>
              </w:rPr>
            </w:pPr>
            <w:r w:rsidRPr="00874DC8">
              <w:rPr>
                <w:rFonts w:asciiTheme="minorHAnsi" w:hAnsiTheme="minorHAnsi" w:cstheme="minorBidi"/>
                <w:b/>
                <w:sz w:val="22"/>
                <w:szCs w:val="22"/>
              </w:rPr>
              <w:t>A. Tuition Cost to Student</w:t>
            </w:r>
          </w:p>
        </w:tc>
        <w:tc>
          <w:tcPr>
            <w:tcW w:w="1980" w:type="dxa"/>
          </w:tcPr>
          <w:p w:rsidR="00AA6D6C" w:rsidRPr="00874DC8" w:rsidRDefault="00AA6D6C" w:rsidP="00AA6D6C">
            <w:pPr>
              <w:widowControl/>
              <w:autoSpaceDE/>
              <w:autoSpaceDN/>
              <w:adjustRightInd/>
              <w:jc w:val="center"/>
              <w:rPr>
                <w:rFonts w:asciiTheme="minorHAnsi" w:hAnsiTheme="minorHAnsi" w:cstheme="minorBidi"/>
                <w:b/>
                <w:sz w:val="22"/>
                <w:szCs w:val="22"/>
              </w:rPr>
            </w:pPr>
            <w:r w:rsidRPr="00874DC8">
              <w:rPr>
                <w:rFonts w:asciiTheme="minorHAnsi" w:hAnsiTheme="minorHAnsi" w:cstheme="minorBidi"/>
                <w:b/>
                <w:sz w:val="22"/>
                <w:szCs w:val="22"/>
              </w:rPr>
              <w:t>D. Institutional</w:t>
            </w:r>
          </w:p>
          <w:p w:rsidR="00AA6D6C" w:rsidRPr="00874DC8" w:rsidRDefault="00AA6D6C" w:rsidP="00AA6D6C">
            <w:pPr>
              <w:widowControl/>
              <w:autoSpaceDE/>
              <w:autoSpaceDN/>
              <w:adjustRightInd/>
              <w:jc w:val="center"/>
              <w:rPr>
                <w:rFonts w:asciiTheme="minorHAnsi" w:hAnsiTheme="minorHAnsi" w:cstheme="minorBidi"/>
                <w:b/>
                <w:sz w:val="22"/>
                <w:szCs w:val="22"/>
              </w:rPr>
            </w:pPr>
            <w:r w:rsidRPr="00874DC8">
              <w:rPr>
                <w:rFonts w:asciiTheme="minorHAnsi" w:hAnsiTheme="minorHAnsi" w:cstheme="minorBidi"/>
                <w:b/>
                <w:sz w:val="22"/>
                <w:szCs w:val="22"/>
              </w:rPr>
              <w:t>Support (1/4)*</w:t>
            </w:r>
          </w:p>
        </w:tc>
      </w:tr>
      <w:tr w:rsidR="00AA6D6C" w:rsidRPr="00874DC8" w:rsidTr="00FA0CA8">
        <w:tc>
          <w:tcPr>
            <w:tcW w:w="1292" w:type="dxa"/>
          </w:tcPr>
          <w:p w:rsidR="00AA6D6C" w:rsidRPr="00874DC8" w:rsidRDefault="00AA6D6C"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1</w:t>
            </w:r>
          </w:p>
        </w:tc>
        <w:tc>
          <w:tcPr>
            <w:tcW w:w="1966"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808</w:t>
            </w:r>
          </w:p>
        </w:tc>
        <w:tc>
          <w:tcPr>
            <w:tcW w:w="171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-404</w:t>
            </w:r>
          </w:p>
        </w:tc>
        <w:tc>
          <w:tcPr>
            <w:tcW w:w="207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-202</w:t>
            </w:r>
          </w:p>
        </w:tc>
        <w:tc>
          <w:tcPr>
            <w:tcW w:w="1980" w:type="dxa"/>
          </w:tcPr>
          <w:p w:rsidR="00AA6D6C" w:rsidRPr="00874DC8" w:rsidRDefault="00AA6D6C" w:rsidP="00AA6D6C">
            <w:pPr>
              <w:widowControl/>
              <w:autoSpaceDE/>
              <w:autoSpaceDN/>
              <w:adjustRightInd/>
              <w:jc w:val="center"/>
              <w:rPr>
                <w:rFonts w:asciiTheme="minorHAnsi" w:hAnsiTheme="minorHAnsi" w:cstheme="minorBidi"/>
                <w:sz w:val="22"/>
                <w:szCs w:val="22"/>
              </w:rPr>
            </w:pPr>
          </w:p>
        </w:tc>
        <w:tc>
          <w:tcPr>
            <w:tcW w:w="198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-101</w:t>
            </w:r>
          </w:p>
        </w:tc>
      </w:tr>
      <w:tr w:rsidR="00AA6D6C" w:rsidRPr="00874DC8" w:rsidTr="00FA0CA8">
        <w:tc>
          <w:tcPr>
            <w:tcW w:w="1292" w:type="dxa"/>
          </w:tcPr>
          <w:p w:rsidR="00AA6D6C" w:rsidRPr="00874DC8" w:rsidRDefault="00AA6D6C"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2</w:t>
            </w:r>
          </w:p>
        </w:tc>
        <w:tc>
          <w:tcPr>
            <w:tcW w:w="1966"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1616</w:t>
            </w:r>
          </w:p>
        </w:tc>
        <w:tc>
          <w:tcPr>
            <w:tcW w:w="171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-808</w:t>
            </w:r>
          </w:p>
        </w:tc>
        <w:tc>
          <w:tcPr>
            <w:tcW w:w="207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-404</w:t>
            </w:r>
          </w:p>
        </w:tc>
        <w:tc>
          <w:tcPr>
            <w:tcW w:w="1980" w:type="dxa"/>
          </w:tcPr>
          <w:p w:rsidR="00AA6D6C" w:rsidRPr="00874DC8" w:rsidRDefault="00AA6D6C" w:rsidP="00AA6D6C">
            <w:pPr>
              <w:widowControl/>
              <w:autoSpaceDE/>
              <w:autoSpaceDN/>
              <w:adjustRightInd/>
              <w:jc w:val="center"/>
              <w:rPr>
                <w:rFonts w:asciiTheme="minorHAnsi" w:hAnsiTheme="minorHAnsi" w:cstheme="minorBidi"/>
                <w:sz w:val="22"/>
                <w:szCs w:val="22"/>
              </w:rPr>
            </w:pPr>
          </w:p>
        </w:tc>
        <w:tc>
          <w:tcPr>
            <w:tcW w:w="198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-204</w:t>
            </w:r>
          </w:p>
        </w:tc>
      </w:tr>
      <w:tr w:rsidR="00AA6D6C" w:rsidRPr="00874DC8" w:rsidTr="00FA0CA8">
        <w:tc>
          <w:tcPr>
            <w:tcW w:w="1292" w:type="dxa"/>
          </w:tcPr>
          <w:p w:rsidR="00AA6D6C" w:rsidRPr="00874DC8" w:rsidRDefault="00AA6D6C"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3</w:t>
            </w:r>
          </w:p>
        </w:tc>
        <w:tc>
          <w:tcPr>
            <w:tcW w:w="1966"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2424</w:t>
            </w:r>
          </w:p>
        </w:tc>
        <w:tc>
          <w:tcPr>
            <w:tcW w:w="171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-1212</w:t>
            </w:r>
          </w:p>
        </w:tc>
        <w:tc>
          <w:tcPr>
            <w:tcW w:w="207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-606</w:t>
            </w:r>
          </w:p>
        </w:tc>
        <w:tc>
          <w:tcPr>
            <w:tcW w:w="1980" w:type="dxa"/>
          </w:tcPr>
          <w:p w:rsidR="00AA6D6C" w:rsidRPr="00874DC8" w:rsidRDefault="00AA6D6C" w:rsidP="00AA6D6C">
            <w:pPr>
              <w:widowControl/>
              <w:autoSpaceDE/>
              <w:autoSpaceDN/>
              <w:adjustRightInd/>
              <w:jc w:val="center"/>
              <w:rPr>
                <w:rFonts w:asciiTheme="minorHAnsi" w:hAnsiTheme="minorHAnsi" w:cstheme="minorBidi"/>
                <w:sz w:val="22"/>
                <w:szCs w:val="22"/>
              </w:rPr>
            </w:pPr>
          </w:p>
        </w:tc>
        <w:tc>
          <w:tcPr>
            <w:tcW w:w="198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-303</w:t>
            </w:r>
          </w:p>
        </w:tc>
      </w:tr>
      <w:tr w:rsidR="00AA6D6C" w:rsidRPr="00874DC8" w:rsidTr="00FA0CA8">
        <w:tc>
          <w:tcPr>
            <w:tcW w:w="1292" w:type="dxa"/>
          </w:tcPr>
          <w:p w:rsidR="00AA6D6C" w:rsidRPr="00874DC8" w:rsidRDefault="00AA6D6C"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4</w:t>
            </w:r>
          </w:p>
        </w:tc>
        <w:tc>
          <w:tcPr>
            <w:tcW w:w="1966"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3232</w:t>
            </w:r>
          </w:p>
        </w:tc>
        <w:tc>
          <w:tcPr>
            <w:tcW w:w="171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-1616</w:t>
            </w:r>
          </w:p>
        </w:tc>
        <w:tc>
          <w:tcPr>
            <w:tcW w:w="207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-808</w:t>
            </w:r>
          </w:p>
        </w:tc>
        <w:tc>
          <w:tcPr>
            <w:tcW w:w="1980" w:type="dxa"/>
          </w:tcPr>
          <w:p w:rsidR="00AA6D6C" w:rsidRPr="00874DC8" w:rsidRDefault="00AA6D6C" w:rsidP="00AA6D6C">
            <w:pPr>
              <w:widowControl/>
              <w:autoSpaceDE/>
              <w:autoSpaceDN/>
              <w:adjustRightInd/>
              <w:jc w:val="center"/>
              <w:rPr>
                <w:rFonts w:asciiTheme="minorHAnsi" w:hAnsiTheme="minorHAnsi" w:cstheme="minorBidi"/>
                <w:sz w:val="22"/>
                <w:szCs w:val="22"/>
              </w:rPr>
            </w:pPr>
          </w:p>
        </w:tc>
        <w:tc>
          <w:tcPr>
            <w:tcW w:w="198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-404</w:t>
            </w:r>
          </w:p>
        </w:tc>
      </w:tr>
      <w:tr w:rsidR="00AA6D6C" w:rsidRPr="00874DC8" w:rsidTr="00FA0CA8">
        <w:tc>
          <w:tcPr>
            <w:tcW w:w="1292" w:type="dxa"/>
          </w:tcPr>
          <w:p w:rsidR="00AA6D6C" w:rsidRPr="00874DC8" w:rsidRDefault="00AA6D6C"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5</w:t>
            </w:r>
          </w:p>
        </w:tc>
        <w:tc>
          <w:tcPr>
            <w:tcW w:w="1966"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4040</w:t>
            </w:r>
          </w:p>
        </w:tc>
        <w:tc>
          <w:tcPr>
            <w:tcW w:w="171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-2020</w:t>
            </w:r>
          </w:p>
        </w:tc>
        <w:tc>
          <w:tcPr>
            <w:tcW w:w="207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-1010</w:t>
            </w:r>
          </w:p>
        </w:tc>
        <w:tc>
          <w:tcPr>
            <w:tcW w:w="1980" w:type="dxa"/>
          </w:tcPr>
          <w:p w:rsidR="00AA6D6C" w:rsidRPr="00874DC8" w:rsidRDefault="00AA6D6C" w:rsidP="00AA6D6C">
            <w:pPr>
              <w:widowControl/>
              <w:autoSpaceDE/>
              <w:autoSpaceDN/>
              <w:adjustRightInd/>
              <w:jc w:val="center"/>
              <w:rPr>
                <w:rFonts w:asciiTheme="minorHAnsi" w:hAnsiTheme="minorHAnsi" w:cstheme="minorBidi"/>
                <w:sz w:val="22"/>
                <w:szCs w:val="22"/>
              </w:rPr>
            </w:pPr>
          </w:p>
        </w:tc>
        <w:tc>
          <w:tcPr>
            <w:tcW w:w="198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-505</w:t>
            </w:r>
          </w:p>
        </w:tc>
      </w:tr>
      <w:tr w:rsidR="00AA6D6C" w:rsidRPr="00874DC8" w:rsidTr="00FA0CA8">
        <w:tc>
          <w:tcPr>
            <w:tcW w:w="1292" w:type="dxa"/>
          </w:tcPr>
          <w:p w:rsidR="00AA6D6C" w:rsidRPr="00874DC8" w:rsidRDefault="00AA6D6C"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6</w:t>
            </w:r>
          </w:p>
        </w:tc>
        <w:tc>
          <w:tcPr>
            <w:tcW w:w="1966"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4848</w:t>
            </w:r>
          </w:p>
        </w:tc>
        <w:tc>
          <w:tcPr>
            <w:tcW w:w="171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-2424</w:t>
            </w:r>
          </w:p>
        </w:tc>
        <w:tc>
          <w:tcPr>
            <w:tcW w:w="207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-1212</w:t>
            </w:r>
          </w:p>
        </w:tc>
        <w:tc>
          <w:tcPr>
            <w:tcW w:w="1980" w:type="dxa"/>
          </w:tcPr>
          <w:p w:rsidR="00AA6D6C" w:rsidRPr="00874DC8" w:rsidRDefault="00AA6D6C" w:rsidP="00AA6D6C">
            <w:pPr>
              <w:widowControl/>
              <w:autoSpaceDE/>
              <w:autoSpaceDN/>
              <w:adjustRightInd/>
              <w:jc w:val="center"/>
              <w:rPr>
                <w:rFonts w:asciiTheme="minorHAnsi" w:hAnsiTheme="minorHAnsi" w:cstheme="minorBidi"/>
                <w:sz w:val="22"/>
                <w:szCs w:val="22"/>
              </w:rPr>
            </w:pPr>
          </w:p>
        </w:tc>
        <w:tc>
          <w:tcPr>
            <w:tcW w:w="198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-606</w:t>
            </w:r>
          </w:p>
        </w:tc>
      </w:tr>
      <w:tr w:rsidR="00AA6D6C" w:rsidRPr="00874DC8" w:rsidTr="00FA0CA8">
        <w:tc>
          <w:tcPr>
            <w:tcW w:w="1292" w:type="dxa"/>
          </w:tcPr>
          <w:p w:rsidR="00AA6D6C" w:rsidRPr="00874DC8" w:rsidRDefault="00AA6D6C"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7</w:t>
            </w:r>
          </w:p>
        </w:tc>
        <w:tc>
          <w:tcPr>
            <w:tcW w:w="1966"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5656</w:t>
            </w:r>
          </w:p>
        </w:tc>
        <w:tc>
          <w:tcPr>
            <w:tcW w:w="171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-2828</w:t>
            </w:r>
          </w:p>
        </w:tc>
        <w:tc>
          <w:tcPr>
            <w:tcW w:w="207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-1414</w:t>
            </w:r>
          </w:p>
        </w:tc>
        <w:tc>
          <w:tcPr>
            <w:tcW w:w="1980" w:type="dxa"/>
          </w:tcPr>
          <w:p w:rsidR="00AA6D6C" w:rsidRPr="00874DC8" w:rsidRDefault="00AA6D6C" w:rsidP="00AA6D6C">
            <w:pPr>
              <w:widowControl/>
              <w:autoSpaceDE/>
              <w:autoSpaceDN/>
              <w:adjustRightInd/>
              <w:jc w:val="center"/>
              <w:rPr>
                <w:rFonts w:asciiTheme="minorHAnsi" w:hAnsiTheme="minorHAnsi" w:cstheme="minorBidi"/>
                <w:sz w:val="22"/>
                <w:szCs w:val="22"/>
              </w:rPr>
            </w:pPr>
          </w:p>
        </w:tc>
        <w:tc>
          <w:tcPr>
            <w:tcW w:w="198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-707</w:t>
            </w:r>
          </w:p>
        </w:tc>
      </w:tr>
      <w:tr w:rsidR="00AA6D6C" w:rsidRPr="00874DC8" w:rsidTr="00FA0CA8">
        <w:tc>
          <w:tcPr>
            <w:tcW w:w="1292" w:type="dxa"/>
          </w:tcPr>
          <w:p w:rsidR="00AA6D6C" w:rsidRPr="00874DC8" w:rsidRDefault="00AA6D6C"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8</w:t>
            </w:r>
          </w:p>
        </w:tc>
        <w:tc>
          <w:tcPr>
            <w:tcW w:w="1966"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6464</w:t>
            </w:r>
          </w:p>
        </w:tc>
        <w:tc>
          <w:tcPr>
            <w:tcW w:w="171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-3232</w:t>
            </w:r>
          </w:p>
        </w:tc>
        <w:tc>
          <w:tcPr>
            <w:tcW w:w="207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-1616</w:t>
            </w:r>
          </w:p>
        </w:tc>
        <w:tc>
          <w:tcPr>
            <w:tcW w:w="1980" w:type="dxa"/>
          </w:tcPr>
          <w:p w:rsidR="00AA6D6C" w:rsidRPr="00874DC8" w:rsidRDefault="00AA6D6C" w:rsidP="00AA6D6C">
            <w:pPr>
              <w:widowControl/>
              <w:autoSpaceDE/>
              <w:autoSpaceDN/>
              <w:adjustRightInd/>
              <w:jc w:val="center"/>
              <w:rPr>
                <w:rFonts w:asciiTheme="minorHAnsi" w:hAnsiTheme="minorHAnsi" w:cstheme="minorBidi"/>
                <w:sz w:val="22"/>
                <w:szCs w:val="22"/>
              </w:rPr>
            </w:pPr>
          </w:p>
        </w:tc>
        <w:tc>
          <w:tcPr>
            <w:tcW w:w="198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-808</w:t>
            </w:r>
          </w:p>
        </w:tc>
      </w:tr>
      <w:tr w:rsidR="00AA6D6C" w:rsidRPr="00874DC8" w:rsidTr="00FA0CA8">
        <w:tc>
          <w:tcPr>
            <w:tcW w:w="1292" w:type="dxa"/>
          </w:tcPr>
          <w:p w:rsidR="00AA6D6C" w:rsidRPr="00874DC8" w:rsidRDefault="00AA6D6C"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9</w:t>
            </w:r>
          </w:p>
        </w:tc>
        <w:tc>
          <w:tcPr>
            <w:tcW w:w="1966"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7272</w:t>
            </w:r>
          </w:p>
        </w:tc>
        <w:tc>
          <w:tcPr>
            <w:tcW w:w="171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-3636</w:t>
            </w:r>
          </w:p>
        </w:tc>
        <w:tc>
          <w:tcPr>
            <w:tcW w:w="207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-1818</w:t>
            </w:r>
          </w:p>
        </w:tc>
        <w:tc>
          <w:tcPr>
            <w:tcW w:w="1980" w:type="dxa"/>
          </w:tcPr>
          <w:p w:rsidR="00AA6D6C" w:rsidRPr="00874DC8" w:rsidRDefault="00AA6D6C" w:rsidP="00AA6D6C">
            <w:pPr>
              <w:widowControl/>
              <w:autoSpaceDE/>
              <w:autoSpaceDN/>
              <w:adjustRightInd/>
              <w:jc w:val="center"/>
              <w:rPr>
                <w:rFonts w:asciiTheme="minorHAnsi" w:hAnsiTheme="minorHAnsi" w:cstheme="minorBidi"/>
                <w:sz w:val="22"/>
                <w:szCs w:val="22"/>
              </w:rPr>
            </w:pPr>
          </w:p>
        </w:tc>
        <w:tc>
          <w:tcPr>
            <w:tcW w:w="198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-909</w:t>
            </w:r>
          </w:p>
        </w:tc>
      </w:tr>
      <w:tr w:rsidR="00AA6D6C" w:rsidRPr="00874DC8" w:rsidTr="00FA0CA8">
        <w:tc>
          <w:tcPr>
            <w:tcW w:w="1292" w:type="dxa"/>
          </w:tcPr>
          <w:p w:rsidR="00AA6D6C" w:rsidRPr="00874DC8" w:rsidRDefault="00AA6D6C"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10</w:t>
            </w:r>
          </w:p>
        </w:tc>
        <w:tc>
          <w:tcPr>
            <w:tcW w:w="1966"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8080</w:t>
            </w:r>
          </w:p>
        </w:tc>
        <w:tc>
          <w:tcPr>
            <w:tcW w:w="171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-4040</w:t>
            </w:r>
          </w:p>
        </w:tc>
        <w:tc>
          <w:tcPr>
            <w:tcW w:w="207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-2020</w:t>
            </w:r>
          </w:p>
        </w:tc>
        <w:tc>
          <w:tcPr>
            <w:tcW w:w="1980" w:type="dxa"/>
          </w:tcPr>
          <w:p w:rsidR="00AA6D6C" w:rsidRPr="00874DC8" w:rsidRDefault="00AA6D6C" w:rsidP="00AA6D6C">
            <w:pPr>
              <w:widowControl/>
              <w:autoSpaceDE/>
              <w:autoSpaceDN/>
              <w:adjustRightInd/>
              <w:jc w:val="center"/>
              <w:rPr>
                <w:rFonts w:asciiTheme="minorHAnsi" w:hAnsiTheme="minorHAnsi" w:cstheme="minorBidi"/>
                <w:sz w:val="22"/>
                <w:szCs w:val="22"/>
              </w:rPr>
            </w:pPr>
          </w:p>
        </w:tc>
        <w:tc>
          <w:tcPr>
            <w:tcW w:w="198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-1010</w:t>
            </w:r>
          </w:p>
        </w:tc>
      </w:tr>
      <w:tr w:rsidR="00AA6D6C" w:rsidRPr="00874DC8" w:rsidTr="00FA0CA8">
        <w:tc>
          <w:tcPr>
            <w:tcW w:w="1292" w:type="dxa"/>
          </w:tcPr>
          <w:p w:rsidR="00AA6D6C" w:rsidRPr="00874DC8" w:rsidRDefault="00AA6D6C"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11</w:t>
            </w:r>
          </w:p>
        </w:tc>
        <w:tc>
          <w:tcPr>
            <w:tcW w:w="1966"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8888</w:t>
            </w:r>
          </w:p>
        </w:tc>
        <w:tc>
          <w:tcPr>
            <w:tcW w:w="171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-4444</w:t>
            </w:r>
          </w:p>
        </w:tc>
        <w:tc>
          <w:tcPr>
            <w:tcW w:w="207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-2222</w:t>
            </w:r>
          </w:p>
        </w:tc>
        <w:tc>
          <w:tcPr>
            <w:tcW w:w="1980" w:type="dxa"/>
          </w:tcPr>
          <w:p w:rsidR="00AA6D6C" w:rsidRPr="00874DC8" w:rsidRDefault="00AA6D6C" w:rsidP="00AA6D6C">
            <w:pPr>
              <w:widowControl/>
              <w:autoSpaceDE/>
              <w:autoSpaceDN/>
              <w:adjustRightInd/>
              <w:jc w:val="center"/>
              <w:rPr>
                <w:rFonts w:asciiTheme="minorHAnsi" w:hAnsiTheme="minorHAnsi" w:cstheme="minorBidi"/>
                <w:sz w:val="22"/>
                <w:szCs w:val="22"/>
              </w:rPr>
            </w:pPr>
          </w:p>
        </w:tc>
        <w:tc>
          <w:tcPr>
            <w:tcW w:w="198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-1111</w:t>
            </w:r>
          </w:p>
        </w:tc>
      </w:tr>
      <w:tr w:rsidR="00AA6D6C" w:rsidRPr="00874DC8" w:rsidTr="00FA0CA8">
        <w:tc>
          <w:tcPr>
            <w:tcW w:w="1292" w:type="dxa"/>
          </w:tcPr>
          <w:p w:rsidR="00AA6D6C" w:rsidRPr="00874DC8" w:rsidRDefault="00AA6D6C"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12</w:t>
            </w:r>
          </w:p>
        </w:tc>
        <w:tc>
          <w:tcPr>
            <w:tcW w:w="1966"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9696</w:t>
            </w:r>
          </w:p>
        </w:tc>
        <w:tc>
          <w:tcPr>
            <w:tcW w:w="171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-4848</w:t>
            </w:r>
          </w:p>
        </w:tc>
        <w:tc>
          <w:tcPr>
            <w:tcW w:w="207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-2424</w:t>
            </w:r>
          </w:p>
        </w:tc>
        <w:tc>
          <w:tcPr>
            <w:tcW w:w="1980" w:type="dxa"/>
          </w:tcPr>
          <w:p w:rsidR="00AA6D6C" w:rsidRPr="00874DC8" w:rsidRDefault="00AA6D6C" w:rsidP="00AA6D6C">
            <w:pPr>
              <w:widowControl/>
              <w:autoSpaceDE/>
              <w:autoSpaceDN/>
              <w:adjustRightInd/>
              <w:jc w:val="center"/>
              <w:rPr>
                <w:rFonts w:asciiTheme="minorHAnsi" w:hAnsiTheme="minorHAnsi" w:cstheme="minorBidi"/>
                <w:sz w:val="22"/>
                <w:szCs w:val="22"/>
              </w:rPr>
            </w:pPr>
          </w:p>
        </w:tc>
        <w:tc>
          <w:tcPr>
            <w:tcW w:w="198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-1212</w:t>
            </w:r>
          </w:p>
        </w:tc>
      </w:tr>
    </w:tbl>
    <w:p w:rsidR="00AA6D6C" w:rsidRPr="00874DC8" w:rsidRDefault="00AA6D6C" w:rsidP="00AA6D6C">
      <w:pPr>
        <w:widowControl/>
        <w:autoSpaceDE/>
        <w:autoSpaceDN/>
        <w:adjustRightInd/>
        <w:rPr>
          <w:rFonts w:asciiTheme="minorHAnsi" w:eastAsiaTheme="minorHAnsi" w:hAnsiTheme="minorHAnsi" w:cstheme="minorBidi"/>
          <w:b/>
          <w:sz w:val="22"/>
          <w:szCs w:val="22"/>
        </w:rPr>
      </w:pPr>
      <w:r w:rsidRPr="00874DC8">
        <w:rPr>
          <w:rFonts w:asciiTheme="minorHAnsi" w:eastAsiaTheme="minorHAnsi" w:hAnsiTheme="minorHAnsi" w:cstheme="minorBidi"/>
          <w:b/>
          <w:sz w:val="22"/>
          <w:szCs w:val="22"/>
        </w:rPr>
        <w:t>*Inst. Support varies, ¼ is shown as typical, if not paid – this amount will be due by the student</w:t>
      </w:r>
    </w:p>
    <w:p w:rsidR="00AA6D6C" w:rsidRPr="00874DC8" w:rsidRDefault="00AA6D6C" w:rsidP="00AA6D6C">
      <w:pPr>
        <w:widowControl/>
        <w:autoSpaceDE/>
        <w:autoSpaceDN/>
        <w:adjustRightInd/>
        <w:rPr>
          <w:rFonts w:asciiTheme="minorHAnsi" w:eastAsiaTheme="minorHAnsi" w:hAnsiTheme="minorHAnsi" w:cstheme="minorBidi"/>
          <w:b/>
          <w:sz w:val="22"/>
          <w:szCs w:val="22"/>
        </w:rPr>
      </w:pPr>
    </w:p>
    <w:p w:rsidR="00AA6D6C" w:rsidRPr="00874DC8" w:rsidRDefault="00AA6D6C" w:rsidP="00AA6D6C">
      <w:pPr>
        <w:widowControl/>
        <w:autoSpaceDE/>
        <w:autoSpaceDN/>
        <w:adjustRightInd/>
        <w:rPr>
          <w:rFonts w:asciiTheme="minorHAnsi" w:eastAsiaTheme="minorHAnsi" w:hAnsiTheme="minorHAnsi" w:cstheme="minorBidi"/>
          <w:b/>
          <w:sz w:val="22"/>
          <w:szCs w:val="22"/>
        </w:rPr>
      </w:pPr>
      <w:r w:rsidRPr="00874DC8">
        <w:rPr>
          <w:rFonts w:asciiTheme="minorHAnsi" w:eastAsiaTheme="minorHAnsi" w:hAnsiTheme="minorHAnsi" w:cstheme="minorBidi"/>
          <w:b/>
          <w:sz w:val="22"/>
          <w:szCs w:val="22"/>
        </w:rPr>
        <w:t>Fees for MATS, ILEM, and MAPL programs per semester - All fees are non-refundable</w:t>
      </w:r>
    </w:p>
    <w:tbl>
      <w:tblPr>
        <w:tblStyle w:val="TableGrid"/>
        <w:tblW w:w="0" w:type="auto"/>
        <w:tblLook w:val="04A0" w:firstRow="1" w:lastRow="0" w:firstColumn="1" w:lastColumn="0" w:noHBand="0" w:noVBand="1"/>
      </w:tblPr>
      <w:tblGrid>
        <w:gridCol w:w="2313"/>
        <w:gridCol w:w="2293"/>
        <w:gridCol w:w="2224"/>
        <w:gridCol w:w="2014"/>
        <w:gridCol w:w="1946"/>
      </w:tblGrid>
      <w:tr w:rsidR="00AA6D6C" w:rsidRPr="00874DC8" w:rsidTr="00FA0CA8">
        <w:tc>
          <w:tcPr>
            <w:tcW w:w="2358" w:type="dxa"/>
            <w:vMerge w:val="restart"/>
          </w:tcPr>
          <w:p w:rsidR="00AA6D6C" w:rsidRPr="00874DC8" w:rsidRDefault="00AA6D6C" w:rsidP="00AA6D6C">
            <w:pPr>
              <w:widowControl/>
              <w:autoSpaceDE/>
              <w:autoSpaceDN/>
              <w:adjustRightInd/>
              <w:jc w:val="center"/>
              <w:rPr>
                <w:rFonts w:asciiTheme="minorHAnsi" w:hAnsiTheme="minorHAnsi" w:cstheme="minorBidi"/>
                <w:b/>
                <w:sz w:val="22"/>
                <w:szCs w:val="22"/>
              </w:rPr>
            </w:pPr>
            <w:r w:rsidRPr="00874DC8">
              <w:rPr>
                <w:rFonts w:asciiTheme="minorHAnsi" w:hAnsiTheme="minorHAnsi" w:cstheme="minorBidi"/>
                <w:b/>
                <w:sz w:val="22"/>
                <w:szCs w:val="22"/>
              </w:rPr>
              <w:t>Mandatory Required Fees</w:t>
            </w:r>
          </w:p>
          <w:p w:rsidR="00AA6D6C" w:rsidRPr="00874DC8" w:rsidRDefault="00AA6D6C" w:rsidP="00AA6D6C">
            <w:pPr>
              <w:widowControl/>
              <w:autoSpaceDE/>
              <w:autoSpaceDN/>
              <w:adjustRightInd/>
              <w:jc w:val="center"/>
              <w:rPr>
                <w:rFonts w:asciiTheme="minorHAnsi" w:hAnsiTheme="minorHAnsi" w:cstheme="minorBidi"/>
                <w:b/>
                <w:sz w:val="22"/>
                <w:szCs w:val="22"/>
              </w:rPr>
            </w:pPr>
            <w:r w:rsidRPr="00874DC8">
              <w:rPr>
                <w:rFonts w:asciiTheme="minorHAnsi" w:hAnsiTheme="minorHAnsi" w:cstheme="minorBidi"/>
                <w:b/>
                <w:sz w:val="22"/>
                <w:szCs w:val="22"/>
              </w:rPr>
              <w:t>(due at Registration)</w:t>
            </w:r>
          </w:p>
        </w:tc>
        <w:tc>
          <w:tcPr>
            <w:tcW w:w="2340" w:type="dxa"/>
          </w:tcPr>
          <w:p w:rsidR="00AA6D6C" w:rsidRPr="00874DC8" w:rsidRDefault="00AA6D6C" w:rsidP="00AA6D6C">
            <w:pPr>
              <w:widowControl/>
              <w:autoSpaceDE/>
              <w:autoSpaceDN/>
              <w:adjustRightInd/>
              <w:jc w:val="center"/>
              <w:rPr>
                <w:rFonts w:asciiTheme="minorHAnsi" w:hAnsiTheme="minorHAnsi" w:cstheme="minorBidi"/>
                <w:b/>
                <w:sz w:val="22"/>
                <w:szCs w:val="22"/>
              </w:rPr>
            </w:pPr>
            <w:r w:rsidRPr="00874DC8">
              <w:rPr>
                <w:rFonts w:asciiTheme="minorHAnsi" w:hAnsiTheme="minorHAnsi" w:cstheme="minorBidi"/>
                <w:b/>
                <w:sz w:val="22"/>
                <w:szCs w:val="22"/>
              </w:rPr>
              <w:t>Registration Fee</w:t>
            </w:r>
          </w:p>
        </w:tc>
        <w:tc>
          <w:tcPr>
            <w:tcW w:w="2250" w:type="dxa"/>
          </w:tcPr>
          <w:p w:rsidR="00AA6D6C" w:rsidRPr="00874DC8" w:rsidRDefault="00AA6D6C" w:rsidP="00AA6D6C">
            <w:pPr>
              <w:widowControl/>
              <w:autoSpaceDE/>
              <w:autoSpaceDN/>
              <w:adjustRightInd/>
              <w:jc w:val="center"/>
              <w:rPr>
                <w:rFonts w:asciiTheme="minorHAnsi" w:hAnsiTheme="minorHAnsi" w:cstheme="minorBidi"/>
                <w:b/>
                <w:sz w:val="22"/>
                <w:szCs w:val="22"/>
              </w:rPr>
            </w:pPr>
            <w:r w:rsidRPr="00874DC8">
              <w:rPr>
                <w:rFonts w:asciiTheme="minorHAnsi" w:hAnsiTheme="minorHAnsi" w:cstheme="minorBidi"/>
                <w:b/>
                <w:sz w:val="22"/>
                <w:szCs w:val="22"/>
              </w:rPr>
              <w:t>Technology Fee</w:t>
            </w:r>
          </w:p>
        </w:tc>
        <w:tc>
          <w:tcPr>
            <w:tcW w:w="2070" w:type="dxa"/>
          </w:tcPr>
          <w:p w:rsidR="00AA6D6C" w:rsidRPr="00874DC8" w:rsidRDefault="00AA6D6C" w:rsidP="00AA6D6C">
            <w:pPr>
              <w:widowControl/>
              <w:autoSpaceDE/>
              <w:autoSpaceDN/>
              <w:adjustRightInd/>
              <w:jc w:val="center"/>
              <w:rPr>
                <w:rFonts w:asciiTheme="minorHAnsi" w:hAnsiTheme="minorHAnsi" w:cstheme="minorBidi"/>
                <w:b/>
                <w:sz w:val="22"/>
                <w:szCs w:val="22"/>
              </w:rPr>
            </w:pPr>
            <w:r w:rsidRPr="00874DC8">
              <w:rPr>
                <w:rFonts w:asciiTheme="minorHAnsi" w:hAnsiTheme="minorHAnsi" w:cstheme="minorBidi"/>
                <w:b/>
                <w:sz w:val="22"/>
                <w:szCs w:val="22"/>
              </w:rPr>
              <w:t>Facility Fee</w:t>
            </w:r>
          </w:p>
        </w:tc>
        <w:tc>
          <w:tcPr>
            <w:tcW w:w="1980" w:type="dxa"/>
          </w:tcPr>
          <w:p w:rsidR="00AA6D6C" w:rsidRPr="00874DC8" w:rsidRDefault="00AA6D6C" w:rsidP="00AA6D6C">
            <w:pPr>
              <w:widowControl/>
              <w:autoSpaceDE/>
              <w:autoSpaceDN/>
              <w:adjustRightInd/>
              <w:rPr>
                <w:rFonts w:asciiTheme="minorHAnsi" w:hAnsiTheme="minorHAnsi" w:cstheme="minorBidi"/>
                <w:b/>
                <w:sz w:val="22"/>
                <w:szCs w:val="22"/>
              </w:rPr>
            </w:pPr>
            <w:r w:rsidRPr="00874DC8">
              <w:rPr>
                <w:rFonts w:asciiTheme="minorHAnsi" w:hAnsiTheme="minorHAnsi" w:cstheme="minorBidi"/>
                <w:b/>
                <w:sz w:val="22"/>
                <w:szCs w:val="22"/>
              </w:rPr>
              <w:t xml:space="preserve">B. Mandatory Fees Cost to Student </w:t>
            </w:r>
          </w:p>
        </w:tc>
      </w:tr>
      <w:tr w:rsidR="00AA6D6C" w:rsidRPr="00874DC8" w:rsidTr="00FA0CA8">
        <w:tc>
          <w:tcPr>
            <w:tcW w:w="2358" w:type="dxa"/>
            <w:vMerge/>
          </w:tcPr>
          <w:p w:rsidR="00AA6D6C" w:rsidRPr="00874DC8" w:rsidRDefault="00AA6D6C" w:rsidP="00AA6D6C">
            <w:pPr>
              <w:widowControl/>
              <w:autoSpaceDE/>
              <w:autoSpaceDN/>
              <w:adjustRightInd/>
              <w:jc w:val="center"/>
              <w:rPr>
                <w:rFonts w:asciiTheme="minorHAnsi" w:hAnsiTheme="minorHAnsi" w:cstheme="minorBidi"/>
                <w:b/>
                <w:sz w:val="22"/>
                <w:szCs w:val="22"/>
              </w:rPr>
            </w:pPr>
          </w:p>
        </w:tc>
        <w:tc>
          <w:tcPr>
            <w:tcW w:w="2340" w:type="dxa"/>
          </w:tcPr>
          <w:p w:rsidR="00AA6D6C" w:rsidRPr="00874DC8" w:rsidRDefault="00AA6D6C"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25</w:t>
            </w:r>
          </w:p>
        </w:tc>
        <w:tc>
          <w:tcPr>
            <w:tcW w:w="2250" w:type="dxa"/>
          </w:tcPr>
          <w:p w:rsidR="00AA6D6C" w:rsidRPr="00874DC8" w:rsidRDefault="00AA6D6C"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25</w:t>
            </w:r>
          </w:p>
        </w:tc>
        <w:tc>
          <w:tcPr>
            <w:tcW w:w="2070" w:type="dxa"/>
          </w:tcPr>
          <w:p w:rsidR="00AA6D6C" w:rsidRPr="00874DC8" w:rsidRDefault="00AA6D6C"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70</w:t>
            </w:r>
          </w:p>
        </w:tc>
        <w:tc>
          <w:tcPr>
            <w:tcW w:w="1980" w:type="dxa"/>
          </w:tcPr>
          <w:p w:rsidR="00AA6D6C" w:rsidRPr="00874DC8" w:rsidRDefault="00AA6D6C"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120.00</w:t>
            </w:r>
          </w:p>
        </w:tc>
      </w:tr>
      <w:tr w:rsidR="00AA6D6C" w:rsidRPr="00874DC8" w:rsidTr="00FA0CA8">
        <w:tc>
          <w:tcPr>
            <w:tcW w:w="2358" w:type="dxa"/>
            <w:vMerge w:val="restart"/>
          </w:tcPr>
          <w:p w:rsidR="00AA6D6C" w:rsidRPr="00874DC8" w:rsidRDefault="00AA6D6C" w:rsidP="00AA6D6C">
            <w:pPr>
              <w:widowControl/>
              <w:autoSpaceDE/>
              <w:autoSpaceDN/>
              <w:adjustRightInd/>
              <w:jc w:val="center"/>
              <w:rPr>
                <w:rFonts w:asciiTheme="minorHAnsi" w:hAnsiTheme="minorHAnsi" w:cstheme="minorBidi"/>
                <w:b/>
                <w:sz w:val="22"/>
                <w:szCs w:val="22"/>
              </w:rPr>
            </w:pPr>
            <w:r w:rsidRPr="00874DC8">
              <w:rPr>
                <w:rFonts w:asciiTheme="minorHAnsi" w:hAnsiTheme="minorHAnsi" w:cstheme="minorBidi"/>
                <w:b/>
                <w:sz w:val="22"/>
                <w:szCs w:val="22"/>
                <w:u w:val="single"/>
              </w:rPr>
              <w:t>Optional Meal Plan</w:t>
            </w:r>
            <w:r w:rsidRPr="00874DC8">
              <w:rPr>
                <w:rFonts w:asciiTheme="minorHAnsi" w:hAnsiTheme="minorHAnsi" w:cstheme="minorBidi"/>
                <w:b/>
                <w:sz w:val="22"/>
                <w:szCs w:val="22"/>
              </w:rPr>
              <w:t xml:space="preserve"> Fees (include breakfast, lunch, drinks on the scheduled days of class - not buffet, single servings only)</w:t>
            </w:r>
          </w:p>
          <w:p w:rsidR="00AA6D6C" w:rsidRPr="00874DC8" w:rsidRDefault="00AA6D6C" w:rsidP="00AA6D6C">
            <w:pPr>
              <w:widowControl/>
              <w:autoSpaceDE/>
              <w:autoSpaceDN/>
              <w:adjustRightInd/>
              <w:jc w:val="center"/>
              <w:rPr>
                <w:rFonts w:asciiTheme="minorHAnsi" w:hAnsiTheme="minorHAnsi" w:cstheme="minorBidi"/>
                <w:b/>
                <w:sz w:val="22"/>
                <w:szCs w:val="22"/>
              </w:rPr>
            </w:pPr>
          </w:p>
          <w:p w:rsidR="00AA6D6C" w:rsidRPr="00874DC8" w:rsidRDefault="00AA6D6C" w:rsidP="00AA6D6C">
            <w:pPr>
              <w:widowControl/>
              <w:autoSpaceDE/>
              <w:autoSpaceDN/>
              <w:adjustRightInd/>
              <w:jc w:val="center"/>
              <w:rPr>
                <w:rFonts w:asciiTheme="minorHAnsi" w:hAnsiTheme="minorHAnsi" w:cstheme="minorBidi"/>
                <w:b/>
                <w:sz w:val="22"/>
                <w:szCs w:val="22"/>
              </w:rPr>
            </w:pPr>
          </w:p>
        </w:tc>
        <w:tc>
          <w:tcPr>
            <w:tcW w:w="2340" w:type="dxa"/>
          </w:tcPr>
          <w:p w:rsidR="00AA6D6C" w:rsidRPr="00874DC8" w:rsidRDefault="00AA6D6C" w:rsidP="00AA6D6C">
            <w:pPr>
              <w:widowControl/>
              <w:autoSpaceDE/>
              <w:autoSpaceDN/>
              <w:adjustRightInd/>
              <w:jc w:val="center"/>
              <w:rPr>
                <w:rFonts w:asciiTheme="minorHAnsi" w:hAnsiTheme="minorHAnsi" w:cstheme="minorBidi"/>
                <w:b/>
                <w:sz w:val="22"/>
                <w:szCs w:val="22"/>
              </w:rPr>
            </w:pPr>
            <w:r w:rsidRPr="00874DC8">
              <w:rPr>
                <w:rFonts w:asciiTheme="minorHAnsi" w:hAnsiTheme="minorHAnsi" w:cstheme="minorBidi"/>
                <w:b/>
                <w:sz w:val="22"/>
                <w:szCs w:val="22"/>
              </w:rPr>
              <w:t xml:space="preserve">Meal Plan Fee by </w:t>
            </w:r>
          </w:p>
          <w:p w:rsidR="00AA6D6C" w:rsidRPr="00874DC8" w:rsidRDefault="00AA6D6C" w:rsidP="00AA6D6C">
            <w:pPr>
              <w:widowControl/>
              <w:autoSpaceDE/>
              <w:autoSpaceDN/>
              <w:adjustRightInd/>
              <w:jc w:val="center"/>
              <w:rPr>
                <w:rFonts w:asciiTheme="minorHAnsi" w:hAnsiTheme="minorHAnsi" w:cstheme="minorBidi"/>
                <w:b/>
                <w:sz w:val="22"/>
                <w:szCs w:val="22"/>
              </w:rPr>
            </w:pPr>
            <w:r w:rsidRPr="00874DC8">
              <w:rPr>
                <w:rFonts w:asciiTheme="minorHAnsi" w:hAnsiTheme="minorHAnsi" w:cstheme="minorBidi"/>
                <w:b/>
                <w:sz w:val="22"/>
                <w:szCs w:val="22"/>
              </w:rPr>
              <w:t>Days of the Week</w:t>
            </w:r>
          </w:p>
        </w:tc>
        <w:tc>
          <w:tcPr>
            <w:tcW w:w="2250" w:type="dxa"/>
          </w:tcPr>
          <w:p w:rsidR="00AA6D6C" w:rsidRPr="00874DC8" w:rsidRDefault="00AA6D6C" w:rsidP="00AA6D6C">
            <w:pPr>
              <w:widowControl/>
              <w:autoSpaceDE/>
              <w:autoSpaceDN/>
              <w:adjustRightInd/>
              <w:jc w:val="center"/>
              <w:rPr>
                <w:rFonts w:asciiTheme="minorHAnsi" w:hAnsiTheme="minorHAnsi" w:cstheme="minorBidi"/>
                <w:b/>
                <w:sz w:val="22"/>
                <w:szCs w:val="22"/>
              </w:rPr>
            </w:pPr>
            <w:r w:rsidRPr="00874DC8">
              <w:rPr>
                <w:rFonts w:asciiTheme="minorHAnsi" w:hAnsiTheme="minorHAnsi" w:cstheme="minorBidi"/>
                <w:b/>
                <w:sz w:val="22"/>
                <w:szCs w:val="22"/>
              </w:rPr>
              <w:t>Number of Days attending/week</w:t>
            </w:r>
          </w:p>
        </w:tc>
        <w:tc>
          <w:tcPr>
            <w:tcW w:w="2070" w:type="dxa"/>
          </w:tcPr>
          <w:p w:rsidR="00AA6D6C" w:rsidRPr="00874DC8" w:rsidRDefault="00AA6D6C" w:rsidP="00AA6D6C">
            <w:pPr>
              <w:widowControl/>
              <w:autoSpaceDE/>
              <w:autoSpaceDN/>
              <w:adjustRightInd/>
              <w:jc w:val="center"/>
              <w:rPr>
                <w:rFonts w:asciiTheme="minorHAnsi" w:hAnsiTheme="minorHAnsi" w:cstheme="minorBidi"/>
                <w:b/>
                <w:sz w:val="22"/>
                <w:szCs w:val="22"/>
              </w:rPr>
            </w:pPr>
            <w:r w:rsidRPr="00874DC8">
              <w:rPr>
                <w:rFonts w:asciiTheme="minorHAnsi" w:hAnsiTheme="minorHAnsi" w:cstheme="minorBidi"/>
                <w:b/>
                <w:sz w:val="22"/>
                <w:szCs w:val="22"/>
              </w:rPr>
              <w:t xml:space="preserve">Total Cost of </w:t>
            </w:r>
          </w:p>
          <w:p w:rsidR="00AA6D6C" w:rsidRPr="00874DC8" w:rsidRDefault="00AA6D6C" w:rsidP="00AA6D6C">
            <w:pPr>
              <w:widowControl/>
              <w:autoSpaceDE/>
              <w:autoSpaceDN/>
              <w:adjustRightInd/>
              <w:jc w:val="center"/>
              <w:rPr>
                <w:rFonts w:asciiTheme="minorHAnsi" w:hAnsiTheme="minorHAnsi" w:cstheme="minorBidi"/>
                <w:b/>
                <w:sz w:val="22"/>
                <w:szCs w:val="22"/>
              </w:rPr>
            </w:pPr>
            <w:r w:rsidRPr="00874DC8">
              <w:rPr>
                <w:rFonts w:asciiTheme="minorHAnsi" w:hAnsiTheme="minorHAnsi" w:cstheme="minorBidi"/>
                <w:b/>
                <w:sz w:val="22"/>
                <w:szCs w:val="22"/>
              </w:rPr>
              <w:t>Meal Plan Fee</w:t>
            </w:r>
          </w:p>
        </w:tc>
        <w:tc>
          <w:tcPr>
            <w:tcW w:w="1980" w:type="dxa"/>
          </w:tcPr>
          <w:p w:rsidR="00AA6D6C" w:rsidRPr="00874DC8" w:rsidRDefault="00AA6D6C" w:rsidP="00AA6D6C">
            <w:pPr>
              <w:widowControl/>
              <w:autoSpaceDE/>
              <w:autoSpaceDN/>
              <w:adjustRightInd/>
              <w:jc w:val="center"/>
              <w:rPr>
                <w:rFonts w:asciiTheme="minorHAnsi" w:hAnsiTheme="minorHAnsi" w:cstheme="minorBidi"/>
                <w:b/>
                <w:sz w:val="22"/>
                <w:szCs w:val="22"/>
              </w:rPr>
            </w:pPr>
            <w:r w:rsidRPr="00874DC8">
              <w:rPr>
                <w:rFonts w:asciiTheme="minorHAnsi" w:hAnsiTheme="minorHAnsi" w:cstheme="minorBidi"/>
                <w:b/>
                <w:sz w:val="22"/>
                <w:szCs w:val="22"/>
              </w:rPr>
              <w:t xml:space="preserve">C. Meal Plan Fee Cost to Student </w:t>
            </w:r>
          </w:p>
        </w:tc>
      </w:tr>
      <w:tr w:rsidR="00AA6D6C" w:rsidRPr="00874DC8" w:rsidTr="00FA0CA8">
        <w:tc>
          <w:tcPr>
            <w:tcW w:w="2358" w:type="dxa"/>
            <w:vMerge/>
          </w:tcPr>
          <w:p w:rsidR="00AA6D6C" w:rsidRPr="00874DC8" w:rsidRDefault="00AA6D6C" w:rsidP="00AA6D6C">
            <w:pPr>
              <w:widowControl/>
              <w:autoSpaceDE/>
              <w:autoSpaceDN/>
              <w:adjustRightInd/>
              <w:jc w:val="center"/>
              <w:rPr>
                <w:rFonts w:asciiTheme="minorHAnsi" w:hAnsiTheme="minorHAnsi" w:cstheme="minorBidi"/>
                <w:sz w:val="22"/>
                <w:szCs w:val="22"/>
              </w:rPr>
            </w:pPr>
          </w:p>
        </w:tc>
        <w:tc>
          <w:tcPr>
            <w:tcW w:w="2340" w:type="dxa"/>
          </w:tcPr>
          <w:p w:rsidR="00AA6D6C" w:rsidRPr="00874DC8" w:rsidRDefault="00AA6D6C"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1 Saturday (mand.)</w:t>
            </w:r>
          </w:p>
        </w:tc>
        <w:tc>
          <w:tcPr>
            <w:tcW w:w="2250" w:type="dxa"/>
          </w:tcPr>
          <w:p w:rsidR="00AA6D6C" w:rsidRPr="00874DC8" w:rsidRDefault="00AA6D6C"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1</w:t>
            </w:r>
          </w:p>
        </w:tc>
        <w:tc>
          <w:tcPr>
            <w:tcW w:w="207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6</w:t>
            </w:r>
            <w:r w:rsidR="00AA6D6C" w:rsidRPr="00874DC8">
              <w:rPr>
                <w:rFonts w:asciiTheme="minorHAnsi" w:hAnsiTheme="minorHAnsi" w:cstheme="minorBidi"/>
                <w:sz w:val="22"/>
                <w:szCs w:val="22"/>
              </w:rPr>
              <w:t>0</w:t>
            </w:r>
          </w:p>
        </w:tc>
        <w:tc>
          <w:tcPr>
            <w:tcW w:w="1980" w:type="dxa"/>
          </w:tcPr>
          <w:p w:rsidR="00AA6D6C" w:rsidRPr="00874DC8" w:rsidRDefault="00AA6D6C" w:rsidP="00AA6D6C">
            <w:pPr>
              <w:widowControl/>
              <w:autoSpaceDE/>
              <w:autoSpaceDN/>
              <w:adjustRightInd/>
              <w:jc w:val="center"/>
              <w:rPr>
                <w:rFonts w:asciiTheme="minorHAnsi" w:hAnsiTheme="minorHAnsi" w:cstheme="minorBidi"/>
                <w:sz w:val="22"/>
                <w:szCs w:val="22"/>
              </w:rPr>
            </w:pPr>
          </w:p>
        </w:tc>
      </w:tr>
      <w:tr w:rsidR="00AA6D6C" w:rsidRPr="00874DC8" w:rsidTr="00FA0CA8">
        <w:tc>
          <w:tcPr>
            <w:tcW w:w="2358" w:type="dxa"/>
            <w:vMerge/>
          </w:tcPr>
          <w:p w:rsidR="00AA6D6C" w:rsidRPr="00874DC8" w:rsidRDefault="00AA6D6C" w:rsidP="00AA6D6C">
            <w:pPr>
              <w:widowControl/>
              <w:autoSpaceDE/>
              <w:autoSpaceDN/>
              <w:adjustRightInd/>
              <w:jc w:val="center"/>
              <w:rPr>
                <w:rFonts w:asciiTheme="minorHAnsi" w:hAnsiTheme="minorHAnsi" w:cstheme="minorBidi"/>
                <w:sz w:val="22"/>
                <w:szCs w:val="22"/>
              </w:rPr>
            </w:pPr>
          </w:p>
        </w:tc>
        <w:tc>
          <w:tcPr>
            <w:tcW w:w="2340" w:type="dxa"/>
          </w:tcPr>
          <w:p w:rsidR="00AA6D6C" w:rsidRPr="00874DC8" w:rsidRDefault="00AA6D6C"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2 Saturdays (mand.)</w:t>
            </w:r>
          </w:p>
        </w:tc>
        <w:tc>
          <w:tcPr>
            <w:tcW w:w="2250" w:type="dxa"/>
          </w:tcPr>
          <w:p w:rsidR="00AA6D6C" w:rsidRPr="00874DC8" w:rsidRDefault="00AA6D6C"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1</w:t>
            </w:r>
          </w:p>
        </w:tc>
        <w:tc>
          <w:tcPr>
            <w:tcW w:w="207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12</w:t>
            </w:r>
            <w:r w:rsidR="00AA6D6C" w:rsidRPr="00874DC8">
              <w:rPr>
                <w:rFonts w:asciiTheme="minorHAnsi" w:hAnsiTheme="minorHAnsi" w:cstheme="minorBidi"/>
                <w:sz w:val="22"/>
                <w:szCs w:val="22"/>
              </w:rPr>
              <w:t>0</w:t>
            </w:r>
          </w:p>
        </w:tc>
        <w:tc>
          <w:tcPr>
            <w:tcW w:w="1980" w:type="dxa"/>
          </w:tcPr>
          <w:p w:rsidR="00AA6D6C" w:rsidRPr="00874DC8" w:rsidRDefault="00AA6D6C" w:rsidP="00AA6D6C">
            <w:pPr>
              <w:widowControl/>
              <w:autoSpaceDE/>
              <w:autoSpaceDN/>
              <w:adjustRightInd/>
              <w:jc w:val="center"/>
              <w:rPr>
                <w:rFonts w:asciiTheme="minorHAnsi" w:hAnsiTheme="minorHAnsi" w:cstheme="minorBidi"/>
                <w:sz w:val="22"/>
                <w:szCs w:val="22"/>
              </w:rPr>
            </w:pPr>
          </w:p>
        </w:tc>
      </w:tr>
      <w:tr w:rsidR="00AA6D6C" w:rsidRPr="00874DC8" w:rsidTr="00FA0CA8">
        <w:tc>
          <w:tcPr>
            <w:tcW w:w="2358" w:type="dxa"/>
            <w:vMerge/>
          </w:tcPr>
          <w:p w:rsidR="00AA6D6C" w:rsidRPr="00874DC8" w:rsidRDefault="00AA6D6C" w:rsidP="00AA6D6C">
            <w:pPr>
              <w:widowControl/>
              <w:autoSpaceDE/>
              <w:autoSpaceDN/>
              <w:adjustRightInd/>
              <w:jc w:val="center"/>
              <w:rPr>
                <w:rFonts w:asciiTheme="minorHAnsi" w:hAnsiTheme="minorHAnsi" w:cstheme="minorBidi"/>
                <w:sz w:val="22"/>
                <w:szCs w:val="22"/>
              </w:rPr>
            </w:pPr>
          </w:p>
        </w:tc>
        <w:tc>
          <w:tcPr>
            <w:tcW w:w="2340" w:type="dxa"/>
          </w:tcPr>
          <w:p w:rsidR="00AA6D6C" w:rsidRPr="00874DC8" w:rsidRDefault="00AA6D6C"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Weeknight*</w:t>
            </w:r>
          </w:p>
        </w:tc>
        <w:tc>
          <w:tcPr>
            <w:tcW w:w="2250" w:type="dxa"/>
          </w:tcPr>
          <w:p w:rsidR="00AA6D6C" w:rsidRPr="00874DC8" w:rsidRDefault="00AA6D6C"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1</w:t>
            </w:r>
          </w:p>
        </w:tc>
        <w:tc>
          <w:tcPr>
            <w:tcW w:w="207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25</w:t>
            </w:r>
          </w:p>
        </w:tc>
        <w:tc>
          <w:tcPr>
            <w:tcW w:w="1980" w:type="dxa"/>
          </w:tcPr>
          <w:p w:rsidR="00AA6D6C" w:rsidRPr="00874DC8" w:rsidRDefault="00AA6D6C" w:rsidP="00AA6D6C">
            <w:pPr>
              <w:widowControl/>
              <w:autoSpaceDE/>
              <w:autoSpaceDN/>
              <w:adjustRightInd/>
              <w:jc w:val="center"/>
              <w:rPr>
                <w:rFonts w:asciiTheme="minorHAnsi" w:hAnsiTheme="minorHAnsi" w:cstheme="minorBidi"/>
                <w:sz w:val="22"/>
                <w:szCs w:val="22"/>
              </w:rPr>
            </w:pPr>
          </w:p>
        </w:tc>
      </w:tr>
      <w:tr w:rsidR="00AA6D6C" w:rsidRPr="00874DC8" w:rsidTr="00FA0CA8">
        <w:tc>
          <w:tcPr>
            <w:tcW w:w="2358" w:type="dxa"/>
            <w:vMerge/>
          </w:tcPr>
          <w:p w:rsidR="00AA6D6C" w:rsidRPr="00874DC8" w:rsidRDefault="00AA6D6C" w:rsidP="00AA6D6C">
            <w:pPr>
              <w:widowControl/>
              <w:autoSpaceDE/>
              <w:autoSpaceDN/>
              <w:adjustRightInd/>
              <w:jc w:val="center"/>
              <w:rPr>
                <w:rFonts w:asciiTheme="minorHAnsi" w:hAnsiTheme="minorHAnsi" w:cstheme="minorBidi"/>
                <w:sz w:val="22"/>
                <w:szCs w:val="22"/>
              </w:rPr>
            </w:pPr>
          </w:p>
        </w:tc>
        <w:tc>
          <w:tcPr>
            <w:tcW w:w="2340" w:type="dxa"/>
          </w:tcPr>
          <w:p w:rsidR="00AA6D6C" w:rsidRPr="00874DC8" w:rsidRDefault="00AA6D6C"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Weekday</w:t>
            </w:r>
          </w:p>
        </w:tc>
        <w:tc>
          <w:tcPr>
            <w:tcW w:w="2250" w:type="dxa"/>
          </w:tcPr>
          <w:p w:rsidR="00AA6D6C" w:rsidRPr="00874DC8" w:rsidRDefault="00AA6D6C"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1</w:t>
            </w:r>
          </w:p>
        </w:tc>
        <w:tc>
          <w:tcPr>
            <w:tcW w:w="207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100</w:t>
            </w:r>
          </w:p>
        </w:tc>
        <w:tc>
          <w:tcPr>
            <w:tcW w:w="1980" w:type="dxa"/>
          </w:tcPr>
          <w:p w:rsidR="00AA6D6C" w:rsidRPr="00874DC8" w:rsidRDefault="00AA6D6C" w:rsidP="00AA6D6C">
            <w:pPr>
              <w:widowControl/>
              <w:autoSpaceDE/>
              <w:autoSpaceDN/>
              <w:adjustRightInd/>
              <w:jc w:val="center"/>
              <w:rPr>
                <w:rFonts w:asciiTheme="minorHAnsi" w:hAnsiTheme="minorHAnsi" w:cstheme="minorBidi"/>
                <w:sz w:val="22"/>
                <w:szCs w:val="22"/>
              </w:rPr>
            </w:pPr>
          </w:p>
        </w:tc>
      </w:tr>
      <w:tr w:rsidR="00AA6D6C" w:rsidRPr="00874DC8" w:rsidTr="00FA0CA8">
        <w:tc>
          <w:tcPr>
            <w:tcW w:w="2358" w:type="dxa"/>
            <w:vMerge/>
          </w:tcPr>
          <w:p w:rsidR="00AA6D6C" w:rsidRPr="00874DC8" w:rsidRDefault="00AA6D6C" w:rsidP="00AA6D6C">
            <w:pPr>
              <w:widowControl/>
              <w:autoSpaceDE/>
              <w:autoSpaceDN/>
              <w:adjustRightInd/>
              <w:jc w:val="center"/>
              <w:rPr>
                <w:rFonts w:asciiTheme="minorHAnsi" w:hAnsiTheme="minorHAnsi" w:cstheme="minorBidi"/>
                <w:sz w:val="22"/>
                <w:szCs w:val="22"/>
              </w:rPr>
            </w:pPr>
          </w:p>
        </w:tc>
        <w:tc>
          <w:tcPr>
            <w:tcW w:w="2340" w:type="dxa"/>
          </w:tcPr>
          <w:p w:rsidR="00AA6D6C" w:rsidRPr="00874DC8" w:rsidRDefault="00AA6D6C"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Weekdays</w:t>
            </w:r>
          </w:p>
        </w:tc>
        <w:tc>
          <w:tcPr>
            <w:tcW w:w="2250" w:type="dxa"/>
          </w:tcPr>
          <w:p w:rsidR="00AA6D6C" w:rsidRPr="00874DC8" w:rsidRDefault="00AA6D6C"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2</w:t>
            </w:r>
          </w:p>
        </w:tc>
        <w:tc>
          <w:tcPr>
            <w:tcW w:w="207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200</w:t>
            </w:r>
          </w:p>
        </w:tc>
        <w:tc>
          <w:tcPr>
            <w:tcW w:w="1980" w:type="dxa"/>
          </w:tcPr>
          <w:p w:rsidR="00AA6D6C" w:rsidRPr="00874DC8" w:rsidRDefault="00AA6D6C" w:rsidP="00AA6D6C">
            <w:pPr>
              <w:widowControl/>
              <w:autoSpaceDE/>
              <w:autoSpaceDN/>
              <w:adjustRightInd/>
              <w:jc w:val="center"/>
              <w:rPr>
                <w:rFonts w:asciiTheme="minorHAnsi" w:hAnsiTheme="minorHAnsi" w:cstheme="minorBidi"/>
                <w:sz w:val="22"/>
                <w:szCs w:val="22"/>
              </w:rPr>
            </w:pPr>
          </w:p>
        </w:tc>
      </w:tr>
      <w:tr w:rsidR="00AA6D6C" w:rsidRPr="00874DC8" w:rsidTr="00FA0CA8">
        <w:tc>
          <w:tcPr>
            <w:tcW w:w="2358" w:type="dxa"/>
            <w:vMerge/>
          </w:tcPr>
          <w:p w:rsidR="00AA6D6C" w:rsidRPr="00874DC8" w:rsidRDefault="00AA6D6C" w:rsidP="00AA6D6C">
            <w:pPr>
              <w:widowControl/>
              <w:autoSpaceDE/>
              <w:autoSpaceDN/>
              <w:adjustRightInd/>
              <w:jc w:val="center"/>
              <w:rPr>
                <w:rFonts w:asciiTheme="minorHAnsi" w:hAnsiTheme="minorHAnsi" w:cstheme="minorBidi"/>
                <w:sz w:val="22"/>
                <w:szCs w:val="22"/>
              </w:rPr>
            </w:pPr>
          </w:p>
        </w:tc>
        <w:tc>
          <w:tcPr>
            <w:tcW w:w="2340" w:type="dxa"/>
          </w:tcPr>
          <w:p w:rsidR="00AA6D6C" w:rsidRPr="00874DC8" w:rsidRDefault="00AA6D6C"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Weekdays</w:t>
            </w:r>
          </w:p>
        </w:tc>
        <w:tc>
          <w:tcPr>
            <w:tcW w:w="2250" w:type="dxa"/>
          </w:tcPr>
          <w:p w:rsidR="00AA6D6C" w:rsidRPr="00874DC8" w:rsidRDefault="00AA6D6C"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3</w:t>
            </w:r>
          </w:p>
        </w:tc>
        <w:tc>
          <w:tcPr>
            <w:tcW w:w="207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300</w:t>
            </w:r>
          </w:p>
        </w:tc>
        <w:tc>
          <w:tcPr>
            <w:tcW w:w="1980" w:type="dxa"/>
          </w:tcPr>
          <w:p w:rsidR="00AA6D6C" w:rsidRPr="00874DC8" w:rsidRDefault="00AA6D6C" w:rsidP="00AA6D6C">
            <w:pPr>
              <w:widowControl/>
              <w:autoSpaceDE/>
              <w:autoSpaceDN/>
              <w:adjustRightInd/>
              <w:jc w:val="center"/>
              <w:rPr>
                <w:rFonts w:asciiTheme="minorHAnsi" w:hAnsiTheme="minorHAnsi" w:cstheme="minorBidi"/>
                <w:sz w:val="22"/>
                <w:szCs w:val="22"/>
              </w:rPr>
            </w:pPr>
          </w:p>
        </w:tc>
      </w:tr>
      <w:tr w:rsidR="00AA6D6C" w:rsidRPr="00874DC8" w:rsidTr="00FA0CA8">
        <w:tc>
          <w:tcPr>
            <w:tcW w:w="2358" w:type="dxa"/>
            <w:vMerge/>
          </w:tcPr>
          <w:p w:rsidR="00AA6D6C" w:rsidRPr="00874DC8" w:rsidRDefault="00AA6D6C" w:rsidP="00AA6D6C">
            <w:pPr>
              <w:widowControl/>
              <w:autoSpaceDE/>
              <w:autoSpaceDN/>
              <w:adjustRightInd/>
              <w:jc w:val="center"/>
              <w:rPr>
                <w:rFonts w:asciiTheme="minorHAnsi" w:hAnsiTheme="minorHAnsi" w:cstheme="minorBidi"/>
                <w:sz w:val="22"/>
                <w:szCs w:val="22"/>
              </w:rPr>
            </w:pPr>
          </w:p>
        </w:tc>
        <w:tc>
          <w:tcPr>
            <w:tcW w:w="2340" w:type="dxa"/>
          </w:tcPr>
          <w:p w:rsidR="00AA6D6C" w:rsidRPr="00874DC8" w:rsidRDefault="00AA6D6C"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Weekdays</w:t>
            </w:r>
          </w:p>
        </w:tc>
        <w:tc>
          <w:tcPr>
            <w:tcW w:w="2250" w:type="dxa"/>
          </w:tcPr>
          <w:p w:rsidR="00AA6D6C" w:rsidRPr="00874DC8" w:rsidRDefault="00AA6D6C"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4</w:t>
            </w:r>
          </w:p>
        </w:tc>
        <w:tc>
          <w:tcPr>
            <w:tcW w:w="207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4</w:t>
            </w:r>
            <w:r w:rsidR="00AA6D6C" w:rsidRPr="00874DC8">
              <w:rPr>
                <w:rFonts w:asciiTheme="minorHAnsi" w:hAnsiTheme="minorHAnsi" w:cstheme="minorBidi"/>
                <w:sz w:val="22"/>
                <w:szCs w:val="22"/>
              </w:rPr>
              <w:t>00</w:t>
            </w:r>
          </w:p>
        </w:tc>
        <w:tc>
          <w:tcPr>
            <w:tcW w:w="1980" w:type="dxa"/>
          </w:tcPr>
          <w:p w:rsidR="00AA6D6C" w:rsidRPr="00874DC8" w:rsidRDefault="00AA6D6C" w:rsidP="00AA6D6C">
            <w:pPr>
              <w:widowControl/>
              <w:autoSpaceDE/>
              <w:autoSpaceDN/>
              <w:adjustRightInd/>
              <w:jc w:val="center"/>
              <w:rPr>
                <w:rFonts w:asciiTheme="minorHAnsi" w:hAnsiTheme="minorHAnsi" w:cstheme="minorBidi"/>
                <w:sz w:val="22"/>
                <w:szCs w:val="22"/>
              </w:rPr>
            </w:pPr>
          </w:p>
        </w:tc>
      </w:tr>
      <w:tr w:rsidR="00AA6D6C" w:rsidRPr="00874DC8" w:rsidTr="00FA0CA8">
        <w:tc>
          <w:tcPr>
            <w:tcW w:w="2358" w:type="dxa"/>
            <w:vMerge/>
          </w:tcPr>
          <w:p w:rsidR="00AA6D6C" w:rsidRPr="00874DC8" w:rsidRDefault="00AA6D6C" w:rsidP="00AA6D6C">
            <w:pPr>
              <w:widowControl/>
              <w:autoSpaceDE/>
              <w:autoSpaceDN/>
              <w:adjustRightInd/>
              <w:jc w:val="center"/>
              <w:rPr>
                <w:rFonts w:asciiTheme="minorHAnsi" w:hAnsiTheme="minorHAnsi" w:cstheme="minorBidi"/>
                <w:sz w:val="22"/>
                <w:szCs w:val="22"/>
              </w:rPr>
            </w:pPr>
          </w:p>
        </w:tc>
        <w:tc>
          <w:tcPr>
            <w:tcW w:w="2340" w:type="dxa"/>
          </w:tcPr>
          <w:p w:rsidR="00AA6D6C" w:rsidRPr="00874DC8" w:rsidRDefault="00AA6D6C"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Weekdays</w:t>
            </w:r>
          </w:p>
        </w:tc>
        <w:tc>
          <w:tcPr>
            <w:tcW w:w="2250" w:type="dxa"/>
          </w:tcPr>
          <w:p w:rsidR="00AA6D6C" w:rsidRPr="00874DC8" w:rsidRDefault="00AA6D6C"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5</w:t>
            </w:r>
          </w:p>
        </w:tc>
        <w:tc>
          <w:tcPr>
            <w:tcW w:w="2070" w:type="dxa"/>
          </w:tcPr>
          <w:p w:rsidR="00AA6D6C" w:rsidRPr="00874DC8" w:rsidRDefault="00E91332" w:rsidP="00AA6D6C">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500</w:t>
            </w:r>
          </w:p>
        </w:tc>
        <w:tc>
          <w:tcPr>
            <w:tcW w:w="1980" w:type="dxa"/>
          </w:tcPr>
          <w:p w:rsidR="00AA6D6C" w:rsidRPr="00874DC8" w:rsidRDefault="00AA6D6C" w:rsidP="00AA6D6C">
            <w:pPr>
              <w:widowControl/>
              <w:autoSpaceDE/>
              <w:autoSpaceDN/>
              <w:adjustRightInd/>
              <w:jc w:val="center"/>
              <w:rPr>
                <w:rFonts w:asciiTheme="minorHAnsi" w:hAnsiTheme="minorHAnsi" w:cstheme="minorBidi"/>
                <w:sz w:val="22"/>
                <w:szCs w:val="22"/>
              </w:rPr>
            </w:pPr>
          </w:p>
        </w:tc>
      </w:tr>
    </w:tbl>
    <w:p w:rsidR="00AA6D6C" w:rsidRPr="00874DC8" w:rsidRDefault="00AA6D6C" w:rsidP="00AA6D6C">
      <w:pPr>
        <w:widowControl/>
        <w:autoSpaceDE/>
        <w:autoSpaceDN/>
        <w:adjustRightInd/>
        <w:rPr>
          <w:rFonts w:asciiTheme="minorHAnsi" w:eastAsiaTheme="minorHAnsi" w:hAnsiTheme="minorHAnsi" w:cstheme="minorBidi"/>
          <w:b/>
          <w:sz w:val="22"/>
          <w:szCs w:val="22"/>
        </w:rPr>
      </w:pPr>
      <w:r w:rsidRPr="00874DC8">
        <w:rPr>
          <w:rFonts w:asciiTheme="minorHAnsi" w:eastAsiaTheme="minorHAnsi" w:hAnsiTheme="minorHAnsi" w:cstheme="minorBidi"/>
          <w:b/>
          <w:sz w:val="22"/>
          <w:szCs w:val="22"/>
        </w:rPr>
        <w:t>*drinks only, dinner is not included</w:t>
      </w:r>
    </w:p>
    <w:p w:rsidR="00AA6D6C" w:rsidRPr="00874DC8" w:rsidRDefault="00AA6D6C" w:rsidP="00AA6D6C">
      <w:pPr>
        <w:widowControl/>
        <w:autoSpaceDE/>
        <w:autoSpaceDN/>
        <w:adjustRightInd/>
        <w:rPr>
          <w:rFonts w:asciiTheme="minorHAnsi" w:eastAsiaTheme="minorHAnsi" w:hAnsiTheme="minorHAnsi" w:cstheme="minorBidi"/>
          <w:b/>
          <w:sz w:val="22"/>
          <w:szCs w:val="22"/>
        </w:rPr>
      </w:pPr>
    </w:p>
    <w:p w:rsidR="00AA6D6C" w:rsidRPr="00874DC8" w:rsidRDefault="00F34EE0" w:rsidP="00AA6D6C">
      <w:pPr>
        <w:widowControl/>
        <w:autoSpaceDE/>
        <w:autoSpaceDN/>
        <w:adjustRightInd/>
        <w:rPr>
          <w:rFonts w:asciiTheme="minorHAnsi" w:eastAsiaTheme="minorHAnsi" w:hAnsiTheme="minorHAnsi" w:cstheme="minorBidi"/>
          <w:b/>
          <w:sz w:val="22"/>
          <w:szCs w:val="22"/>
        </w:rPr>
      </w:pPr>
      <w:r w:rsidRPr="00874DC8">
        <w:rPr>
          <w:bCs/>
          <w:noProof/>
          <w:color w:val="000000"/>
          <w:sz w:val="20"/>
          <w:szCs w:val="20"/>
        </w:rPr>
        <mc:AlternateContent>
          <mc:Choice Requires="wps">
            <w:drawing>
              <wp:anchor distT="45720" distB="45720" distL="114300" distR="114300" simplePos="0" relativeHeight="251661312" behindDoc="0" locked="0" layoutInCell="1" allowOverlap="1" wp14:anchorId="6778A72B" wp14:editId="1AB20FF0">
                <wp:simplePos x="0" y="0"/>
                <wp:positionH relativeFrom="margin">
                  <wp:align>left</wp:align>
                </wp:positionH>
                <wp:positionV relativeFrom="paragraph">
                  <wp:posOffset>381635</wp:posOffset>
                </wp:positionV>
                <wp:extent cx="2314575" cy="6953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95325"/>
                        </a:xfrm>
                        <a:prstGeom prst="rect">
                          <a:avLst/>
                        </a:prstGeom>
                        <a:solidFill>
                          <a:srgbClr val="FFFFFF"/>
                        </a:solidFill>
                        <a:ln w="9525">
                          <a:solidFill>
                            <a:srgbClr val="000000"/>
                          </a:solidFill>
                          <a:miter lim="800000"/>
                          <a:headEnd/>
                          <a:tailEnd/>
                        </a:ln>
                      </wps:spPr>
                      <wps:txbx>
                        <w:txbxContent>
                          <w:p w:rsidR="00F34EE0" w:rsidRPr="0055573B" w:rsidRDefault="00F34EE0" w:rsidP="00F34EE0">
                            <w:pPr>
                              <w:jc w:val="center"/>
                              <w:rPr>
                                <w:b/>
                                <w:sz w:val="20"/>
                                <w:szCs w:val="20"/>
                              </w:rPr>
                            </w:pPr>
                            <w:r w:rsidRPr="0055573B">
                              <w:rPr>
                                <w:b/>
                                <w:sz w:val="20"/>
                                <w:szCs w:val="20"/>
                              </w:rPr>
                              <w:t>Tuition Due Dates:</w:t>
                            </w:r>
                          </w:p>
                          <w:p w:rsidR="00F34EE0" w:rsidRDefault="00F34EE0" w:rsidP="00F34EE0">
                            <w:pPr>
                              <w:rPr>
                                <w:sz w:val="20"/>
                                <w:szCs w:val="20"/>
                              </w:rPr>
                            </w:pPr>
                            <w:r>
                              <w:rPr>
                                <w:sz w:val="20"/>
                                <w:szCs w:val="20"/>
                              </w:rPr>
                              <w:t xml:space="preserve"> </w:t>
                            </w:r>
                            <w:r w:rsidRPr="0055573B">
                              <w:rPr>
                                <w:sz w:val="20"/>
                                <w:szCs w:val="20"/>
                              </w:rPr>
                              <w:t>Fall Semester-1</w:t>
                            </w:r>
                            <w:r w:rsidRPr="0055573B">
                              <w:rPr>
                                <w:sz w:val="20"/>
                                <w:szCs w:val="20"/>
                                <w:vertAlign w:val="superscript"/>
                              </w:rPr>
                              <w:t>st</w:t>
                            </w:r>
                            <w:r w:rsidRPr="0055573B">
                              <w:rPr>
                                <w:sz w:val="20"/>
                                <w:szCs w:val="20"/>
                              </w:rPr>
                              <w:t xml:space="preserve"> Tuesday in September</w:t>
                            </w:r>
                            <w:r>
                              <w:rPr>
                                <w:sz w:val="20"/>
                                <w:szCs w:val="20"/>
                              </w:rPr>
                              <w:t xml:space="preserve">   </w:t>
                            </w:r>
                          </w:p>
                          <w:p w:rsidR="00F34EE0" w:rsidRDefault="00F34EE0" w:rsidP="00F34EE0">
                            <w:pPr>
                              <w:rPr>
                                <w:sz w:val="20"/>
                                <w:szCs w:val="20"/>
                              </w:rPr>
                            </w:pPr>
                            <w:r w:rsidRPr="0055573B">
                              <w:rPr>
                                <w:sz w:val="20"/>
                                <w:szCs w:val="20"/>
                              </w:rPr>
                              <w:t>Spring Semester-1</w:t>
                            </w:r>
                            <w:r w:rsidRPr="0055573B">
                              <w:rPr>
                                <w:sz w:val="20"/>
                                <w:szCs w:val="20"/>
                                <w:vertAlign w:val="superscript"/>
                              </w:rPr>
                              <w:t>st</w:t>
                            </w:r>
                            <w:r w:rsidRPr="0055573B">
                              <w:rPr>
                                <w:sz w:val="20"/>
                                <w:szCs w:val="20"/>
                              </w:rPr>
                              <w:t xml:space="preserve"> Tuesday in February </w:t>
                            </w:r>
                            <w:r>
                              <w:rPr>
                                <w:sz w:val="20"/>
                                <w:szCs w:val="20"/>
                              </w:rPr>
                              <w:t xml:space="preserve">  </w:t>
                            </w:r>
                          </w:p>
                          <w:p w:rsidR="00F34EE0" w:rsidRPr="0055573B" w:rsidRDefault="00F34EE0" w:rsidP="00F34EE0">
                            <w:pPr>
                              <w:rPr>
                                <w:sz w:val="20"/>
                                <w:szCs w:val="20"/>
                              </w:rPr>
                            </w:pPr>
                            <w:r w:rsidRPr="0055573B">
                              <w:rPr>
                                <w:sz w:val="20"/>
                                <w:szCs w:val="20"/>
                              </w:rPr>
                              <w:t>Summer Semester-1</w:t>
                            </w:r>
                            <w:r w:rsidRPr="0055573B">
                              <w:rPr>
                                <w:sz w:val="20"/>
                                <w:szCs w:val="20"/>
                                <w:vertAlign w:val="superscript"/>
                              </w:rPr>
                              <w:t>st</w:t>
                            </w:r>
                            <w:r w:rsidRPr="0055573B">
                              <w:rPr>
                                <w:sz w:val="20"/>
                                <w:szCs w:val="20"/>
                              </w:rPr>
                              <w:t xml:space="preserve"> Tuesday in June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8A72B" id="_x0000_s1027" type="#_x0000_t202" style="position:absolute;margin-left:0;margin-top:30.05pt;width:182.25pt;height:54.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">
                <v:textbox>
                  <w:txbxContent>
                    <w:p w:rsidR="00F34EE0" w:rsidRPr="0055573B" w:rsidRDefault="00F34EE0" w:rsidP="00F34EE0">
                      <w:pPr>
                        <w:jc w:val="center"/>
                        <w:rPr>
                          <w:b/>
                          <w:sz w:val="20"/>
                          <w:szCs w:val="20"/>
                        </w:rPr>
                      </w:pPr>
                      <w:r w:rsidRPr="0055573B">
                        <w:rPr>
                          <w:b/>
                          <w:sz w:val="20"/>
                          <w:szCs w:val="20"/>
                        </w:rPr>
                        <w:t>Tuition Due Dates:</w:t>
                      </w:r>
                    </w:p>
                    <w:p w:rsidR="00F34EE0" w:rsidRDefault="00F34EE0" w:rsidP="00F34EE0">
                      <w:pPr>
                        <w:rPr>
                          <w:sz w:val="20"/>
                          <w:szCs w:val="20"/>
                        </w:rPr>
                      </w:pPr>
                      <w:r>
                        <w:rPr>
                          <w:sz w:val="20"/>
                          <w:szCs w:val="20"/>
                        </w:rPr>
                        <w:t xml:space="preserve"> </w:t>
                      </w:r>
                      <w:r w:rsidRPr="0055573B">
                        <w:rPr>
                          <w:sz w:val="20"/>
                          <w:szCs w:val="20"/>
                        </w:rPr>
                        <w:t>Fall Semester-1</w:t>
                      </w:r>
                      <w:r w:rsidRPr="0055573B">
                        <w:rPr>
                          <w:sz w:val="20"/>
                          <w:szCs w:val="20"/>
                          <w:vertAlign w:val="superscript"/>
                        </w:rPr>
                        <w:t>st</w:t>
                      </w:r>
                      <w:r w:rsidRPr="0055573B">
                        <w:rPr>
                          <w:sz w:val="20"/>
                          <w:szCs w:val="20"/>
                        </w:rPr>
                        <w:t xml:space="preserve"> Tuesday in September</w:t>
                      </w:r>
                      <w:r>
                        <w:rPr>
                          <w:sz w:val="20"/>
                          <w:szCs w:val="20"/>
                        </w:rPr>
                        <w:t xml:space="preserve">   </w:t>
                      </w:r>
                    </w:p>
                    <w:p w:rsidR="00F34EE0" w:rsidRDefault="00F34EE0" w:rsidP="00F34EE0">
                      <w:pPr>
                        <w:rPr>
                          <w:sz w:val="20"/>
                          <w:szCs w:val="20"/>
                        </w:rPr>
                      </w:pPr>
                      <w:r w:rsidRPr="0055573B">
                        <w:rPr>
                          <w:sz w:val="20"/>
                          <w:szCs w:val="20"/>
                        </w:rPr>
                        <w:t>Spring Semester-1</w:t>
                      </w:r>
                      <w:r w:rsidRPr="0055573B">
                        <w:rPr>
                          <w:sz w:val="20"/>
                          <w:szCs w:val="20"/>
                          <w:vertAlign w:val="superscript"/>
                        </w:rPr>
                        <w:t>st</w:t>
                      </w:r>
                      <w:r w:rsidRPr="0055573B">
                        <w:rPr>
                          <w:sz w:val="20"/>
                          <w:szCs w:val="20"/>
                        </w:rPr>
                        <w:t xml:space="preserve"> Tuesday in February </w:t>
                      </w:r>
                      <w:r>
                        <w:rPr>
                          <w:sz w:val="20"/>
                          <w:szCs w:val="20"/>
                        </w:rPr>
                        <w:t xml:space="preserve">  </w:t>
                      </w:r>
                    </w:p>
                    <w:p w:rsidR="00F34EE0" w:rsidRPr="0055573B" w:rsidRDefault="00F34EE0" w:rsidP="00F34EE0">
                      <w:pPr>
                        <w:rPr>
                          <w:sz w:val="20"/>
                          <w:szCs w:val="20"/>
                        </w:rPr>
                      </w:pPr>
                      <w:r w:rsidRPr="0055573B">
                        <w:rPr>
                          <w:sz w:val="20"/>
                          <w:szCs w:val="20"/>
                        </w:rPr>
                        <w:t>Summer Semester-1</w:t>
                      </w:r>
                      <w:r w:rsidRPr="0055573B">
                        <w:rPr>
                          <w:sz w:val="20"/>
                          <w:szCs w:val="20"/>
                          <w:vertAlign w:val="superscript"/>
                        </w:rPr>
                        <w:t>st</w:t>
                      </w:r>
                      <w:r w:rsidRPr="0055573B">
                        <w:rPr>
                          <w:sz w:val="20"/>
                          <w:szCs w:val="20"/>
                        </w:rPr>
                        <w:t xml:space="preserve"> Tuesday in June</w:t>
                      </w:r>
                    </w:p>
                  </w:txbxContent>
                </v:textbox>
                <w10:wrap type="square" anchorx="margin"/>
              </v:shape>
            </w:pict>
          </mc:Fallback>
        </mc:AlternateContent>
      </w:r>
      <w:r w:rsidR="00AA6D6C" w:rsidRPr="00874DC8">
        <w:rPr>
          <w:rFonts w:asciiTheme="minorHAnsi" w:eastAsiaTheme="minorHAnsi" w:hAnsiTheme="minorHAnsi" w:cstheme="minorBidi"/>
          <w:b/>
          <w:sz w:val="22"/>
          <w:szCs w:val="22"/>
        </w:rPr>
        <w:t>Total Cost (Tuition and Fees) owed by student in MATS, ILEM, and MAPL programs per semester</w:t>
      </w:r>
    </w:p>
    <w:tbl>
      <w:tblPr>
        <w:tblStyle w:val="TableGrid"/>
        <w:tblW w:w="0" w:type="auto"/>
        <w:jc w:val="right"/>
        <w:tblLook w:val="04A0" w:firstRow="1" w:lastRow="0" w:firstColumn="1" w:lastColumn="0" w:noHBand="0" w:noVBand="1"/>
      </w:tblPr>
      <w:tblGrid>
        <w:gridCol w:w="4140"/>
        <w:gridCol w:w="2448"/>
      </w:tblGrid>
      <w:tr w:rsidR="00AA6D6C" w:rsidRPr="00874DC8" w:rsidTr="00FA0CA8">
        <w:trPr>
          <w:jc w:val="right"/>
        </w:trPr>
        <w:tc>
          <w:tcPr>
            <w:tcW w:w="4140" w:type="dxa"/>
          </w:tcPr>
          <w:p w:rsidR="00AA6D6C" w:rsidRPr="00874DC8" w:rsidRDefault="00AA6D6C" w:rsidP="00AA6D6C">
            <w:pPr>
              <w:widowControl/>
              <w:autoSpaceDE/>
              <w:autoSpaceDN/>
              <w:adjustRightInd/>
              <w:jc w:val="center"/>
              <w:rPr>
                <w:rFonts w:asciiTheme="minorHAnsi" w:hAnsiTheme="minorHAnsi" w:cstheme="minorBidi"/>
                <w:b/>
                <w:sz w:val="22"/>
                <w:szCs w:val="22"/>
              </w:rPr>
            </w:pPr>
            <w:r w:rsidRPr="00874DC8">
              <w:rPr>
                <w:rFonts w:asciiTheme="minorHAnsi" w:hAnsiTheme="minorHAnsi" w:cstheme="minorBidi"/>
                <w:b/>
                <w:sz w:val="22"/>
                <w:szCs w:val="22"/>
              </w:rPr>
              <w:t>Breakdown of Cost</w:t>
            </w:r>
          </w:p>
        </w:tc>
        <w:tc>
          <w:tcPr>
            <w:tcW w:w="2448" w:type="dxa"/>
          </w:tcPr>
          <w:p w:rsidR="00AA6D6C" w:rsidRPr="00874DC8" w:rsidRDefault="00AA6D6C" w:rsidP="00AA6D6C">
            <w:pPr>
              <w:widowControl/>
              <w:autoSpaceDE/>
              <w:autoSpaceDN/>
              <w:adjustRightInd/>
              <w:rPr>
                <w:rFonts w:asciiTheme="minorHAnsi" w:hAnsiTheme="minorHAnsi" w:cstheme="minorBidi"/>
                <w:b/>
                <w:sz w:val="22"/>
                <w:szCs w:val="22"/>
              </w:rPr>
            </w:pPr>
            <w:r w:rsidRPr="00874DC8">
              <w:rPr>
                <w:rFonts w:asciiTheme="minorHAnsi" w:hAnsiTheme="minorHAnsi" w:cstheme="minorBidi"/>
                <w:b/>
                <w:sz w:val="22"/>
                <w:szCs w:val="22"/>
              </w:rPr>
              <w:t>Tuition and Fees</w:t>
            </w:r>
          </w:p>
        </w:tc>
      </w:tr>
      <w:tr w:rsidR="00AA6D6C" w:rsidRPr="00874DC8" w:rsidTr="00FA0CA8">
        <w:trPr>
          <w:jc w:val="right"/>
        </w:trPr>
        <w:tc>
          <w:tcPr>
            <w:tcW w:w="4140" w:type="dxa"/>
          </w:tcPr>
          <w:p w:rsidR="00AA6D6C" w:rsidRPr="00874DC8" w:rsidRDefault="00AA6D6C" w:rsidP="00AA6D6C">
            <w:pPr>
              <w:widowControl/>
              <w:autoSpaceDE/>
              <w:autoSpaceDN/>
              <w:adjustRightInd/>
              <w:rPr>
                <w:rFonts w:asciiTheme="minorHAnsi" w:hAnsiTheme="minorHAnsi" w:cstheme="minorBidi"/>
                <w:sz w:val="22"/>
                <w:szCs w:val="22"/>
              </w:rPr>
            </w:pPr>
            <w:r w:rsidRPr="00874DC8">
              <w:rPr>
                <w:rFonts w:asciiTheme="minorHAnsi" w:hAnsiTheme="minorHAnsi" w:cstheme="minorBidi"/>
                <w:sz w:val="22"/>
                <w:szCs w:val="22"/>
              </w:rPr>
              <w:t>A. Tuition Cost to Student</w:t>
            </w:r>
          </w:p>
        </w:tc>
        <w:tc>
          <w:tcPr>
            <w:tcW w:w="2448" w:type="dxa"/>
          </w:tcPr>
          <w:p w:rsidR="00AA6D6C" w:rsidRPr="00874DC8" w:rsidRDefault="00AA6D6C" w:rsidP="00AA6D6C">
            <w:pPr>
              <w:widowControl/>
              <w:autoSpaceDE/>
              <w:autoSpaceDN/>
              <w:adjustRightInd/>
              <w:rPr>
                <w:rFonts w:asciiTheme="minorHAnsi" w:hAnsiTheme="minorHAnsi" w:cstheme="minorBidi"/>
                <w:sz w:val="22"/>
                <w:szCs w:val="22"/>
              </w:rPr>
            </w:pPr>
            <w:r w:rsidRPr="00874DC8">
              <w:rPr>
                <w:rFonts w:asciiTheme="minorHAnsi" w:hAnsiTheme="minorHAnsi" w:cstheme="minorBidi"/>
                <w:sz w:val="22"/>
                <w:szCs w:val="22"/>
              </w:rPr>
              <w:t xml:space="preserve">A. </w:t>
            </w:r>
          </w:p>
        </w:tc>
      </w:tr>
      <w:tr w:rsidR="00AA6D6C" w:rsidRPr="00874DC8" w:rsidTr="00FA0CA8">
        <w:trPr>
          <w:jc w:val="right"/>
        </w:trPr>
        <w:tc>
          <w:tcPr>
            <w:tcW w:w="4140" w:type="dxa"/>
          </w:tcPr>
          <w:p w:rsidR="00AA6D6C" w:rsidRPr="00874DC8" w:rsidRDefault="00AA6D6C" w:rsidP="00F34EE0">
            <w:pPr>
              <w:widowControl/>
              <w:autoSpaceDE/>
              <w:autoSpaceDN/>
              <w:adjustRightInd/>
              <w:jc w:val="center"/>
              <w:rPr>
                <w:rFonts w:asciiTheme="minorHAnsi" w:hAnsiTheme="minorHAnsi" w:cstheme="minorBidi"/>
                <w:sz w:val="22"/>
                <w:szCs w:val="22"/>
              </w:rPr>
            </w:pPr>
            <w:r w:rsidRPr="00874DC8">
              <w:rPr>
                <w:rFonts w:asciiTheme="minorHAnsi" w:hAnsiTheme="minorHAnsi" w:cstheme="minorBidi"/>
                <w:sz w:val="22"/>
                <w:szCs w:val="22"/>
              </w:rPr>
              <w:t>B. Mandatory Fees Cost to Student</w:t>
            </w:r>
          </w:p>
        </w:tc>
        <w:tc>
          <w:tcPr>
            <w:tcW w:w="2448" w:type="dxa"/>
          </w:tcPr>
          <w:p w:rsidR="00AA6D6C" w:rsidRPr="00874DC8" w:rsidRDefault="00AA6D6C" w:rsidP="00013741">
            <w:pPr>
              <w:widowControl/>
              <w:autoSpaceDE/>
              <w:autoSpaceDN/>
              <w:adjustRightInd/>
              <w:rPr>
                <w:rFonts w:asciiTheme="minorHAnsi" w:hAnsiTheme="minorHAnsi" w:cstheme="minorBidi"/>
                <w:sz w:val="22"/>
                <w:szCs w:val="22"/>
              </w:rPr>
            </w:pPr>
            <w:r w:rsidRPr="00874DC8">
              <w:rPr>
                <w:rFonts w:asciiTheme="minorHAnsi" w:hAnsiTheme="minorHAnsi" w:cstheme="minorBidi"/>
                <w:sz w:val="22"/>
                <w:szCs w:val="22"/>
              </w:rPr>
              <w:t>B.      120.00</w:t>
            </w:r>
          </w:p>
        </w:tc>
      </w:tr>
      <w:tr w:rsidR="00AA6D6C" w:rsidRPr="00874DC8" w:rsidTr="00FA0CA8">
        <w:trPr>
          <w:jc w:val="right"/>
        </w:trPr>
        <w:tc>
          <w:tcPr>
            <w:tcW w:w="4140" w:type="dxa"/>
          </w:tcPr>
          <w:p w:rsidR="00AA6D6C" w:rsidRPr="00874DC8" w:rsidRDefault="00AA6D6C" w:rsidP="00AA6D6C">
            <w:pPr>
              <w:widowControl/>
              <w:autoSpaceDE/>
              <w:autoSpaceDN/>
              <w:adjustRightInd/>
              <w:rPr>
                <w:rFonts w:asciiTheme="minorHAnsi" w:hAnsiTheme="minorHAnsi" w:cstheme="minorBidi"/>
                <w:sz w:val="22"/>
                <w:szCs w:val="22"/>
              </w:rPr>
            </w:pPr>
            <w:r w:rsidRPr="00874DC8">
              <w:rPr>
                <w:rFonts w:asciiTheme="minorHAnsi" w:hAnsiTheme="minorHAnsi" w:cstheme="minorBidi"/>
                <w:sz w:val="22"/>
                <w:szCs w:val="22"/>
              </w:rPr>
              <w:t>C. Meal Plan Fee Cost to Student</w:t>
            </w:r>
          </w:p>
        </w:tc>
        <w:tc>
          <w:tcPr>
            <w:tcW w:w="2448" w:type="dxa"/>
          </w:tcPr>
          <w:p w:rsidR="00AA6D6C" w:rsidRPr="00874DC8" w:rsidRDefault="00AA6D6C" w:rsidP="00AA6D6C">
            <w:pPr>
              <w:widowControl/>
              <w:autoSpaceDE/>
              <w:autoSpaceDN/>
              <w:adjustRightInd/>
              <w:rPr>
                <w:rFonts w:asciiTheme="minorHAnsi" w:hAnsiTheme="minorHAnsi" w:cstheme="minorBidi"/>
                <w:sz w:val="22"/>
                <w:szCs w:val="22"/>
              </w:rPr>
            </w:pPr>
            <w:r w:rsidRPr="00874DC8">
              <w:rPr>
                <w:rFonts w:asciiTheme="minorHAnsi" w:hAnsiTheme="minorHAnsi" w:cstheme="minorBidi"/>
                <w:sz w:val="22"/>
                <w:szCs w:val="22"/>
              </w:rPr>
              <w:t xml:space="preserve">C. </w:t>
            </w:r>
          </w:p>
        </w:tc>
      </w:tr>
      <w:tr w:rsidR="00AA6D6C" w:rsidRPr="00874DC8" w:rsidTr="00FA0CA8">
        <w:trPr>
          <w:jc w:val="right"/>
        </w:trPr>
        <w:tc>
          <w:tcPr>
            <w:tcW w:w="4140" w:type="dxa"/>
          </w:tcPr>
          <w:p w:rsidR="00AA6D6C" w:rsidRPr="00874DC8" w:rsidRDefault="00AA6D6C" w:rsidP="00AA6D6C">
            <w:pPr>
              <w:widowControl/>
              <w:autoSpaceDE/>
              <w:autoSpaceDN/>
              <w:adjustRightInd/>
              <w:jc w:val="right"/>
              <w:rPr>
                <w:rFonts w:asciiTheme="minorHAnsi" w:hAnsiTheme="minorHAnsi" w:cstheme="minorBidi"/>
                <w:b/>
                <w:sz w:val="22"/>
                <w:szCs w:val="22"/>
              </w:rPr>
            </w:pPr>
            <w:r w:rsidRPr="00874DC8">
              <w:rPr>
                <w:rFonts w:asciiTheme="minorHAnsi" w:hAnsiTheme="minorHAnsi" w:cstheme="minorBidi"/>
                <w:b/>
                <w:sz w:val="22"/>
                <w:szCs w:val="22"/>
              </w:rPr>
              <w:t>Total Invoice</w:t>
            </w:r>
          </w:p>
        </w:tc>
        <w:tc>
          <w:tcPr>
            <w:tcW w:w="2448" w:type="dxa"/>
          </w:tcPr>
          <w:p w:rsidR="00AA6D6C" w:rsidRPr="00874DC8" w:rsidRDefault="00AA6D6C" w:rsidP="00AA6D6C">
            <w:pPr>
              <w:widowControl/>
              <w:autoSpaceDE/>
              <w:autoSpaceDN/>
              <w:adjustRightInd/>
              <w:rPr>
                <w:rFonts w:asciiTheme="minorHAnsi" w:hAnsiTheme="minorHAnsi" w:cstheme="minorBidi"/>
                <w:sz w:val="22"/>
                <w:szCs w:val="22"/>
              </w:rPr>
            </w:pPr>
          </w:p>
        </w:tc>
      </w:tr>
      <w:tr w:rsidR="00AA6D6C" w:rsidRPr="00874DC8" w:rsidTr="00FA0CA8">
        <w:trPr>
          <w:jc w:val="right"/>
        </w:trPr>
        <w:tc>
          <w:tcPr>
            <w:tcW w:w="4140" w:type="dxa"/>
          </w:tcPr>
          <w:p w:rsidR="00AA6D6C" w:rsidRPr="00874DC8" w:rsidRDefault="00AA6D6C" w:rsidP="00AA6D6C">
            <w:pPr>
              <w:widowControl/>
              <w:autoSpaceDE/>
              <w:autoSpaceDN/>
              <w:adjustRightInd/>
              <w:rPr>
                <w:rFonts w:asciiTheme="minorHAnsi" w:hAnsiTheme="minorHAnsi" w:cstheme="minorBidi"/>
                <w:sz w:val="22"/>
                <w:szCs w:val="22"/>
              </w:rPr>
            </w:pPr>
            <w:r w:rsidRPr="00874DC8">
              <w:rPr>
                <w:rFonts w:asciiTheme="minorHAnsi" w:hAnsiTheme="minorHAnsi" w:cstheme="minorBidi"/>
                <w:sz w:val="22"/>
                <w:szCs w:val="22"/>
              </w:rPr>
              <w:t>D. Subtract Institutional Support</w:t>
            </w:r>
          </w:p>
        </w:tc>
        <w:tc>
          <w:tcPr>
            <w:tcW w:w="2448" w:type="dxa"/>
          </w:tcPr>
          <w:p w:rsidR="00AA6D6C" w:rsidRPr="00874DC8" w:rsidRDefault="00AA6D6C" w:rsidP="00AA6D6C">
            <w:pPr>
              <w:widowControl/>
              <w:autoSpaceDE/>
              <w:autoSpaceDN/>
              <w:adjustRightInd/>
              <w:rPr>
                <w:rFonts w:asciiTheme="minorHAnsi" w:hAnsiTheme="minorHAnsi" w:cstheme="minorBidi"/>
                <w:sz w:val="22"/>
                <w:szCs w:val="22"/>
              </w:rPr>
            </w:pPr>
            <w:r w:rsidRPr="00874DC8">
              <w:rPr>
                <w:rFonts w:asciiTheme="minorHAnsi" w:hAnsiTheme="minorHAnsi" w:cstheme="minorBidi"/>
                <w:sz w:val="22"/>
                <w:szCs w:val="22"/>
              </w:rPr>
              <w:t>D.</w:t>
            </w:r>
          </w:p>
        </w:tc>
      </w:tr>
      <w:tr w:rsidR="00AA6D6C" w:rsidRPr="00874DC8" w:rsidTr="00FA0CA8">
        <w:trPr>
          <w:jc w:val="right"/>
        </w:trPr>
        <w:tc>
          <w:tcPr>
            <w:tcW w:w="4140" w:type="dxa"/>
          </w:tcPr>
          <w:p w:rsidR="00AA6D6C" w:rsidRPr="00874DC8" w:rsidRDefault="00BA5552" w:rsidP="00AA6D6C">
            <w:pPr>
              <w:widowControl/>
              <w:autoSpaceDE/>
              <w:autoSpaceDN/>
              <w:adjustRightInd/>
              <w:jc w:val="right"/>
              <w:rPr>
                <w:rFonts w:asciiTheme="minorHAnsi" w:hAnsiTheme="minorHAnsi" w:cstheme="minorBidi"/>
                <w:b/>
                <w:sz w:val="22"/>
                <w:szCs w:val="22"/>
              </w:rPr>
            </w:pPr>
            <w:r w:rsidRPr="00874DC8">
              <w:rPr>
                <w:rFonts w:asciiTheme="minorHAnsi" w:hAnsiTheme="minorHAnsi" w:cstheme="minorBidi"/>
                <w:b/>
                <w:sz w:val="22"/>
                <w:szCs w:val="22"/>
              </w:rPr>
              <w:t>Final after Institutional Support Received</w:t>
            </w:r>
          </w:p>
        </w:tc>
        <w:tc>
          <w:tcPr>
            <w:tcW w:w="2448" w:type="dxa"/>
          </w:tcPr>
          <w:p w:rsidR="00AA6D6C" w:rsidRPr="00874DC8" w:rsidRDefault="00AA6D6C" w:rsidP="00AA6D6C">
            <w:pPr>
              <w:widowControl/>
              <w:autoSpaceDE/>
              <w:autoSpaceDN/>
              <w:adjustRightInd/>
              <w:rPr>
                <w:rFonts w:asciiTheme="minorHAnsi" w:hAnsiTheme="minorHAnsi" w:cstheme="minorBidi"/>
                <w:sz w:val="22"/>
                <w:szCs w:val="22"/>
              </w:rPr>
            </w:pPr>
          </w:p>
        </w:tc>
      </w:tr>
    </w:tbl>
    <w:p w:rsidR="00BA5552" w:rsidRPr="00874DC8" w:rsidRDefault="00AA6D6C" w:rsidP="00BA5552">
      <w:pPr>
        <w:widowControl/>
        <w:autoSpaceDE/>
        <w:autoSpaceDN/>
        <w:adjustRightInd/>
        <w:rPr>
          <w:rFonts w:asciiTheme="minorHAnsi" w:eastAsiaTheme="minorHAnsi" w:hAnsiTheme="minorHAnsi" w:cstheme="minorBidi"/>
          <w:b/>
          <w:sz w:val="22"/>
          <w:szCs w:val="22"/>
        </w:rPr>
      </w:pPr>
      <w:r w:rsidRPr="00874DC8">
        <w:rPr>
          <w:rFonts w:asciiTheme="minorHAnsi" w:eastAsiaTheme="minorHAnsi" w:hAnsiTheme="minorHAnsi" w:cstheme="minorBidi"/>
          <w:b/>
          <w:sz w:val="22"/>
          <w:szCs w:val="22"/>
        </w:rPr>
        <w:t xml:space="preserve">I understand that I am responsible for the final total due (as seen in the table above) and that this amount is due </w:t>
      </w:r>
      <w:r w:rsidR="005E30D9">
        <w:rPr>
          <w:rFonts w:asciiTheme="minorHAnsi" w:eastAsiaTheme="minorHAnsi" w:hAnsiTheme="minorHAnsi" w:cstheme="minorBidi"/>
          <w:b/>
          <w:sz w:val="22"/>
          <w:szCs w:val="22"/>
        </w:rPr>
        <w:t>by the posted date</w:t>
      </w:r>
      <w:r w:rsidRPr="00874DC8">
        <w:rPr>
          <w:rFonts w:asciiTheme="minorHAnsi" w:eastAsiaTheme="minorHAnsi" w:hAnsiTheme="minorHAnsi" w:cstheme="minorBidi"/>
          <w:b/>
          <w:sz w:val="22"/>
          <w:szCs w:val="22"/>
        </w:rPr>
        <w:t xml:space="preserve">. </w:t>
      </w:r>
      <w:r w:rsidR="00400688" w:rsidRPr="00874DC8">
        <w:rPr>
          <w:rFonts w:asciiTheme="minorHAnsi" w:eastAsiaTheme="minorHAnsi" w:hAnsiTheme="minorHAnsi" w:cstheme="minorBidi"/>
          <w:b/>
          <w:sz w:val="22"/>
          <w:szCs w:val="22"/>
        </w:rPr>
        <w:t xml:space="preserve">I understand it is my responsibility to communicate the amount of my NDS costs to the institution providing support. </w:t>
      </w:r>
      <w:r w:rsidRPr="00874DC8">
        <w:rPr>
          <w:rFonts w:asciiTheme="minorHAnsi" w:eastAsiaTheme="minorHAnsi" w:hAnsiTheme="minorHAnsi" w:cstheme="minorBidi"/>
          <w:b/>
          <w:sz w:val="22"/>
          <w:szCs w:val="22"/>
        </w:rPr>
        <w:t>I understand that if the institutional support is not received by NDS, I am also responsible for that total amount.</w:t>
      </w:r>
    </w:p>
    <w:p w:rsidR="00AA6D6C" w:rsidRPr="00874DC8" w:rsidRDefault="00AA6D6C" w:rsidP="00AA6D6C">
      <w:pPr>
        <w:widowControl/>
        <w:autoSpaceDE/>
        <w:autoSpaceDN/>
        <w:adjustRightInd/>
        <w:rPr>
          <w:rFonts w:asciiTheme="minorHAnsi" w:eastAsiaTheme="minorHAnsi" w:hAnsiTheme="minorHAnsi" w:cstheme="minorBidi"/>
          <w:sz w:val="22"/>
          <w:szCs w:val="22"/>
        </w:rPr>
      </w:pPr>
      <w:r w:rsidRPr="00874DC8">
        <w:rPr>
          <w:rFonts w:asciiTheme="minorHAnsi" w:eastAsiaTheme="minorHAnsi" w:hAnsiTheme="minorHAnsi" w:cstheme="minorBidi"/>
          <w:sz w:val="22"/>
          <w:szCs w:val="22"/>
        </w:rPr>
        <w:t>______________________</w:t>
      </w:r>
      <w:r w:rsidR="00400688" w:rsidRPr="00874DC8">
        <w:rPr>
          <w:rFonts w:asciiTheme="minorHAnsi" w:eastAsiaTheme="minorHAnsi" w:hAnsiTheme="minorHAnsi" w:cstheme="minorBidi"/>
          <w:sz w:val="22"/>
          <w:szCs w:val="22"/>
        </w:rPr>
        <w:t>_____</w:t>
      </w:r>
      <w:r w:rsidRPr="00874DC8">
        <w:rPr>
          <w:rFonts w:asciiTheme="minorHAnsi" w:eastAsiaTheme="minorHAnsi" w:hAnsiTheme="minorHAnsi" w:cstheme="minorBidi"/>
          <w:sz w:val="22"/>
          <w:szCs w:val="22"/>
        </w:rPr>
        <w:t>______</w:t>
      </w:r>
      <w:r w:rsidRPr="00874DC8">
        <w:rPr>
          <w:rFonts w:asciiTheme="minorHAnsi" w:eastAsiaTheme="minorHAnsi" w:hAnsiTheme="minorHAnsi" w:cstheme="minorBidi"/>
          <w:sz w:val="22"/>
          <w:szCs w:val="22"/>
        </w:rPr>
        <w:tab/>
        <w:t>_______________________________</w:t>
      </w:r>
      <w:r w:rsidRPr="00874DC8">
        <w:rPr>
          <w:rFonts w:asciiTheme="minorHAnsi" w:eastAsiaTheme="minorHAnsi" w:hAnsiTheme="minorHAnsi" w:cstheme="minorBidi"/>
          <w:sz w:val="22"/>
          <w:szCs w:val="22"/>
        </w:rPr>
        <w:tab/>
      </w:r>
      <w:r w:rsidRPr="00874DC8">
        <w:rPr>
          <w:rFonts w:asciiTheme="minorHAnsi" w:eastAsiaTheme="minorHAnsi" w:hAnsiTheme="minorHAnsi" w:cstheme="minorBidi"/>
          <w:sz w:val="22"/>
          <w:szCs w:val="22"/>
        </w:rPr>
        <w:tab/>
        <w:t>_____________</w:t>
      </w:r>
    </w:p>
    <w:p w:rsidR="004E55E6" w:rsidRPr="00874DC8" w:rsidRDefault="00BA5552" w:rsidP="00AA6D6C">
      <w:pPr>
        <w:widowControl/>
        <w:autoSpaceDE/>
        <w:autoSpaceDN/>
        <w:adjustRightInd/>
        <w:rPr>
          <w:rFonts w:asciiTheme="minorHAnsi" w:eastAsiaTheme="minorHAnsi" w:hAnsiTheme="minorHAnsi" w:cstheme="minorBidi"/>
          <w:sz w:val="22"/>
          <w:szCs w:val="22"/>
        </w:rPr>
      </w:pPr>
      <w:r w:rsidRPr="00874DC8">
        <w:rPr>
          <w:rFonts w:asciiTheme="minorHAnsi" w:eastAsiaTheme="minorHAnsi" w:hAnsiTheme="minorHAnsi" w:cstheme="minorBidi"/>
          <w:sz w:val="22"/>
          <w:szCs w:val="22"/>
        </w:rPr>
        <w:t xml:space="preserve">  </w:t>
      </w:r>
      <w:r w:rsidR="00AA6D6C" w:rsidRPr="00874DC8">
        <w:rPr>
          <w:rFonts w:asciiTheme="minorHAnsi" w:eastAsiaTheme="minorHAnsi" w:hAnsiTheme="minorHAnsi" w:cstheme="minorBidi"/>
          <w:sz w:val="22"/>
          <w:szCs w:val="22"/>
        </w:rPr>
        <w:t xml:space="preserve">Student Name </w:t>
      </w:r>
      <w:r w:rsidR="00AA6D6C" w:rsidRPr="00874DC8">
        <w:rPr>
          <w:rFonts w:asciiTheme="minorHAnsi" w:eastAsiaTheme="minorHAnsi" w:hAnsiTheme="minorHAnsi" w:cstheme="minorBidi"/>
          <w:sz w:val="22"/>
          <w:szCs w:val="22"/>
        </w:rPr>
        <w:tab/>
        <w:t>(Print)</w:t>
      </w:r>
      <w:r w:rsidR="00AA6D6C" w:rsidRPr="00874DC8">
        <w:rPr>
          <w:rFonts w:asciiTheme="minorHAnsi" w:eastAsiaTheme="minorHAnsi" w:hAnsiTheme="minorHAnsi" w:cstheme="minorBidi"/>
          <w:sz w:val="22"/>
          <w:szCs w:val="22"/>
        </w:rPr>
        <w:tab/>
      </w:r>
      <w:r w:rsidR="00AA6D6C" w:rsidRPr="00874DC8">
        <w:rPr>
          <w:rFonts w:asciiTheme="minorHAnsi" w:eastAsiaTheme="minorHAnsi" w:hAnsiTheme="minorHAnsi" w:cstheme="minorBidi"/>
          <w:sz w:val="22"/>
          <w:szCs w:val="22"/>
        </w:rPr>
        <w:tab/>
      </w:r>
      <w:r w:rsidRPr="00874DC8">
        <w:rPr>
          <w:rFonts w:asciiTheme="minorHAnsi" w:eastAsiaTheme="minorHAnsi" w:hAnsiTheme="minorHAnsi" w:cstheme="minorBidi"/>
          <w:sz w:val="22"/>
          <w:szCs w:val="22"/>
        </w:rPr>
        <w:tab/>
        <w:t>Student Name (Signature)</w:t>
      </w:r>
      <w:r w:rsidRPr="00874DC8">
        <w:rPr>
          <w:rFonts w:asciiTheme="minorHAnsi" w:eastAsiaTheme="minorHAnsi" w:hAnsiTheme="minorHAnsi" w:cstheme="minorBidi"/>
          <w:sz w:val="22"/>
          <w:szCs w:val="22"/>
        </w:rPr>
        <w:tab/>
      </w:r>
      <w:r w:rsidRPr="00874DC8">
        <w:rPr>
          <w:rFonts w:asciiTheme="minorHAnsi" w:eastAsiaTheme="minorHAnsi" w:hAnsiTheme="minorHAnsi" w:cstheme="minorBidi"/>
          <w:sz w:val="22"/>
          <w:szCs w:val="22"/>
        </w:rPr>
        <w:tab/>
      </w:r>
      <w:r w:rsidRPr="00874DC8">
        <w:rPr>
          <w:rFonts w:asciiTheme="minorHAnsi" w:eastAsiaTheme="minorHAnsi" w:hAnsiTheme="minorHAnsi" w:cstheme="minorBidi"/>
          <w:sz w:val="22"/>
          <w:szCs w:val="22"/>
        </w:rPr>
        <w:tab/>
        <w:t>Date</w:t>
      </w:r>
    </w:p>
    <w:p w:rsidR="00BA5552" w:rsidRPr="00874DC8" w:rsidRDefault="00BA5552" w:rsidP="00AA6D6C">
      <w:pPr>
        <w:widowControl/>
        <w:autoSpaceDE/>
        <w:autoSpaceDN/>
        <w:adjustRightInd/>
        <w:rPr>
          <w:rFonts w:asciiTheme="minorHAnsi" w:eastAsiaTheme="minorHAnsi" w:hAnsiTheme="minorHAnsi" w:cstheme="minorBidi"/>
          <w:sz w:val="22"/>
          <w:szCs w:val="22"/>
        </w:rPr>
      </w:pPr>
    </w:p>
    <w:p w:rsidR="00BA5552" w:rsidRPr="00874DC8" w:rsidRDefault="00BA5552" w:rsidP="004A7517">
      <w:pPr>
        <w:widowControl/>
        <w:autoSpaceDE/>
        <w:autoSpaceDN/>
        <w:adjustRightInd/>
        <w:ind w:left="720" w:firstLine="720"/>
        <w:rPr>
          <w:rFonts w:asciiTheme="minorHAnsi" w:eastAsiaTheme="minorHAnsi" w:hAnsiTheme="minorHAnsi" w:cstheme="minorBidi"/>
          <w:sz w:val="22"/>
          <w:szCs w:val="22"/>
        </w:rPr>
        <w:sectPr w:rsidR="00BA5552" w:rsidRPr="00874DC8" w:rsidSect="00C95B8D">
          <w:pgSz w:w="12240" w:h="15840"/>
          <w:pgMar w:top="720" w:right="720" w:bottom="720" w:left="720" w:header="720" w:footer="1170" w:gutter="0"/>
          <w:cols w:space="720"/>
          <w:noEndnote/>
          <w:docGrid w:linePitch="326"/>
        </w:sectPr>
      </w:pPr>
      <w:r w:rsidRPr="00874DC8">
        <w:rPr>
          <w:rFonts w:asciiTheme="minorHAnsi" w:eastAsiaTheme="minorHAnsi" w:hAnsiTheme="minorHAnsi" w:cstheme="minorBidi"/>
          <w:sz w:val="22"/>
          <w:szCs w:val="22"/>
        </w:rPr>
        <w:t>______________________</w:t>
      </w:r>
      <w:r w:rsidR="00400688" w:rsidRPr="00874DC8">
        <w:rPr>
          <w:rFonts w:asciiTheme="minorHAnsi" w:eastAsiaTheme="minorHAnsi" w:hAnsiTheme="minorHAnsi" w:cstheme="minorBidi"/>
          <w:sz w:val="22"/>
          <w:szCs w:val="22"/>
        </w:rPr>
        <w:t>______</w:t>
      </w:r>
      <w:r w:rsidRPr="00874DC8">
        <w:rPr>
          <w:rFonts w:asciiTheme="minorHAnsi" w:eastAsiaTheme="minorHAnsi" w:hAnsiTheme="minorHAnsi" w:cstheme="minorBidi"/>
          <w:sz w:val="22"/>
          <w:szCs w:val="22"/>
        </w:rPr>
        <w:t>_____</w:t>
      </w:r>
      <w:r w:rsidRPr="00874DC8">
        <w:rPr>
          <w:rFonts w:asciiTheme="minorHAnsi" w:eastAsiaTheme="minorHAnsi" w:hAnsiTheme="minorHAnsi" w:cstheme="minorBidi"/>
          <w:sz w:val="22"/>
          <w:szCs w:val="22"/>
        </w:rPr>
        <w:tab/>
        <w:t>_______________________</w:t>
      </w:r>
      <w:r w:rsidR="00400688" w:rsidRPr="00874DC8">
        <w:rPr>
          <w:rFonts w:asciiTheme="minorHAnsi" w:eastAsiaTheme="minorHAnsi" w:hAnsiTheme="minorHAnsi" w:cstheme="minorBidi"/>
          <w:sz w:val="22"/>
          <w:szCs w:val="22"/>
        </w:rPr>
        <w:t>_</w:t>
      </w:r>
      <w:r w:rsidRPr="00874DC8">
        <w:rPr>
          <w:rFonts w:asciiTheme="minorHAnsi" w:eastAsiaTheme="minorHAnsi" w:hAnsiTheme="minorHAnsi" w:cstheme="minorBidi"/>
          <w:sz w:val="22"/>
          <w:szCs w:val="22"/>
        </w:rPr>
        <w:t>________</w:t>
      </w:r>
    </w:p>
    <w:p w:rsidR="004E55E6" w:rsidRPr="00BA5552" w:rsidRDefault="004A7517" w:rsidP="00BA5552">
      <w:pPr>
        <w:tabs>
          <w:tab w:val="left" w:pos="-12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rPr>
          <w:rFonts w:asciiTheme="minorHAnsi" w:hAnsiTheme="minorHAnsi"/>
          <w:color w:val="000000"/>
          <w:sz w:val="22"/>
          <w:szCs w:val="22"/>
        </w:rPr>
      </w:pPr>
      <w:r w:rsidRPr="00874DC8">
        <w:rPr>
          <w:rFonts w:asciiTheme="minorHAnsi" w:hAnsiTheme="minorHAnsi"/>
          <w:color w:val="000000"/>
          <w:sz w:val="22"/>
          <w:szCs w:val="22"/>
        </w:rPr>
        <w:tab/>
      </w:r>
      <w:r w:rsidRPr="00874DC8">
        <w:rPr>
          <w:rFonts w:asciiTheme="minorHAnsi" w:hAnsiTheme="minorHAnsi"/>
          <w:color w:val="000000"/>
          <w:sz w:val="22"/>
          <w:szCs w:val="22"/>
        </w:rPr>
        <w:tab/>
      </w:r>
      <w:r w:rsidR="00BA5552" w:rsidRPr="00874DC8">
        <w:rPr>
          <w:rFonts w:asciiTheme="minorHAnsi" w:hAnsiTheme="minorHAnsi"/>
          <w:color w:val="000000"/>
          <w:sz w:val="22"/>
          <w:szCs w:val="22"/>
        </w:rPr>
        <w:t xml:space="preserve">Registrar Approval </w:t>
      </w:r>
      <w:r w:rsidR="00BA5552" w:rsidRPr="00874DC8">
        <w:rPr>
          <w:rFonts w:asciiTheme="minorHAnsi" w:hAnsiTheme="minorHAnsi"/>
          <w:color w:val="000000"/>
          <w:sz w:val="22"/>
          <w:szCs w:val="22"/>
        </w:rPr>
        <w:tab/>
      </w:r>
      <w:r w:rsidR="00BA5552" w:rsidRPr="00874DC8">
        <w:rPr>
          <w:rFonts w:asciiTheme="minorHAnsi" w:hAnsiTheme="minorHAnsi"/>
          <w:color w:val="000000"/>
          <w:sz w:val="22"/>
          <w:szCs w:val="22"/>
        </w:rPr>
        <w:tab/>
      </w:r>
      <w:r w:rsidR="00BA5552" w:rsidRPr="00874DC8">
        <w:rPr>
          <w:rFonts w:asciiTheme="minorHAnsi" w:hAnsiTheme="minorHAnsi"/>
          <w:color w:val="000000"/>
          <w:sz w:val="22"/>
          <w:szCs w:val="22"/>
        </w:rPr>
        <w:tab/>
      </w:r>
      <w:r w:rsidRPr="00874DC8">
        <w:rPr>
          <w:rFonts w:asciiTheme="minorHAnsi" w:hAnsiTheme="minorHAnsi"/>
          <w:color w:val="000000"/>
          <w:sz w:val="22"/>
          <w:szCs w:val="22"/>
        </w:rPr>
        <w:tab/>
      </w:r>
      <w:r w:rsidR="00BA5552" w:rsidRPr="00874DC8">
        <w:rPr>
          <w:rFonts w:asciiTheme="minorHAnsi" w:hAnsiTheme="minorHAnsi"/>
          <w:color w:val="000000"/>
          <w:sz w:val="22"/>
          <w:szCs w:val="22"/>
        </w:rPr>
        <w:t>MA Office Approval</w:t>
      </w:r>
      <w:r w:rsidR="00BA5552">
        <w:rPr>
          <w:rFonts w:asciiTheme="minorHAnsi" w:hAnsiTheme="minorHAnsi"/>
          <w:color w:val="000000"/>
          <w:sz w:val="22"/>
          <w:szCs w:val="22"/>
        </w:rPr>
        <w:t xml:space="preserve"> </w:t>
      </w:r>
    </w:p>
    <w:sectPr w:rsidR="004E55E6" w:rsidRPr="00BA5552" w:rsidSect="004E55E6">
      <w:type w:val="continuous"/>
      <w:pgSz w:w="12240" w:h="15840"/>
      <w:pgMar w:top="720" w:right="1440" w:bottom="1170" w:left="1440" w:header="720" w:footer="11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0E2" w:rsidRDefault="007740E2" w:rsidP="00C8243E">
      <w:r>
        <w:separator/>
      </w:r>
    </w:p>
  </w:endnote>
  <w:endnote w:type="continuationSeparator" w:id="0">
    <w:p w:rsidR="007740E2" w:rsidRDefault="007740E2" w:rsidP="00C8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0E2" w:rsidRDefault="007740E2" w:rsidP="00C8243E">
      <w:r>
        <w:separator/>
      </w:r>
    </w:p>
  </w:footnote>
  <w:footnote w:type="continuationSeparator" w:id="0">
    <w:p w:rsidR="007740E2" w:rsidRDefault="007740E2" w:rsidP="00C82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84933"/>
    <w:multiLevelType w:val="hybridMultilevel"/>
    <w:tmpl w:val="74348B1A"/>
    <w:lvl w:ilvl="0" w:tplc="C1AEB6D4">
      <w:start w:val="2018"/>
      <w:numFmt w:val="bullet"/>
      <w:lvlText w:val=""/>
      <w:lvlJc w:val="left"/>
      <w:pPr>
        <w:ind w:left="1005" w:hanging="360"/>
      </w:pPr>
      <w:rPr>
        <w:rFonts w:ascii="Symbol" w:eastAsiaTheme="minorEastAsia" w:hAnsi="Symbol"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 w15:restartNumberingAfterBreak="0">
    <w:nsid w:val="774323E3"/>
    <w:multiLevelType w:val="hybridMultilevel"/>
    <w:tmpl w:val="ABF69862"/>
    <w:lvl w:ilvl="0" w:tplc="74763D86">
      <w:start w:val="2018"/>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E6"/>
    <w:rsid w:val="00013741"/>
    <w:rsid w:val="000265ED"/>
    <w:rsid w:val="00040791"/>
    <w:rsid w:val="00091AC2"/>
    <w:rsid w:val="000D7808"/>
    <w:rsid w:val="00125D91"/>
    <w:rsid w:val="001C1A9C"/>
    <w:rsid w:val="001C446F"/>
    <w:rsid w:val="0021454F"/>
    <w:rsid w:val="00285589"/>
    <w:rsid w:val="002E2D8C"/>
    <w:rsid w:val="002E3700"/>
    <w:rsid w:val="00400688"/>
    <w:rsid w:val="00445A1B"/>
    <w:rsid w:val="004A7517"/>
    <w:rsid w:val="004E55E6"/>
    <w:rsid w:val="0055573B"/>
    <w:rsid w:val="005E30D9"/>
    <w:rsid w:val="00606665"/>
    <w:rsid w:val="00617E0B"/>
    <w:rsid w:val="006737E1"/>
    <w:rsid w:val="00685803"/>
    <w:rsid w:val="006A621D"/>
    <w:rsid w:val="007740E2"/>
    <w:rsid w:val="007B6C21"/>
    <w:rsid w:val="007D7C7E"/>
    <w:rsid w:val="007E50D9"/>
    <w:rsid w:val="007F2DB8"/>
    <w:rsid w:val="00874DC8"/>
    <w:rsid w:val="008F2697"/>
    <w:rsid w:val="00916940"/>
    <w:rsid w:val="00A719E6"/>
    <w:rsid w:val="00AA6D6C"/>
    <w:rsid w:val="00B36B05"/>
    <w:rsid w:val="00B50453"/>
    <w:rsid w:val="00BA5552"/>
    <w:rsid w:val="00C8243E"/>
    <w:rsid w:val="00C95B8D"/>
    <w:rsid w:val="00CB3B82"/>
    <w:rsid w:val="00CE3292"/>
    <w:rsid w:val="00D31C59"/>
    <w:rsid w:val="00D33726"/>
    <w:rsid w:val="00E55629"/>
    <w:rsid w:val="00E64F75"/>
    <w:rsid w:val="00E91332"/>
    <w:rsid w:val="00EA0323"/>
    <w:rsid w:val="00ED120A"/>
    <w:rsid w:val="00EE2BF0"/>
    <w:rsid w:val="00F34EE0"/>
    <w:rsid w:val="00F849F4"/>
    <w:rsid w:val="00FA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1BC9C8"/>
  <w14:defaultImageDpi w14:val="0"/>
  <w15:docId w15:val="{F89F51CC-8574-41CA-BBBB-E8B70AA9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uiPriority w:val="59"/>
    <w:rsid w:val="00AA6D6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5552"/>
    <w:rPr>
      <w:rFonts w:ascii="Tahoma" w:hAnsi="Tahoma" w:cs="Tahoma"/>
      <w:sz w:val="16"/>
      <w:szCs w:val="16"/>
    </w:rPr>
  </w:style>
  <w:style w:type="character" w:customStyle="1" w:styleId="BalloonTextChar">
    <w:name w:val="Balloon Text Char"/>
    <w:basedOn w:val="DefaultParagraphFont"/>
    <w:link w:val="BalloonText"/>
    <w:uiPriority w:val="99"/>
    <w:semiHidden/>
    <w:rsid w:val="00BA5552"/>
    <w:rPr>
      <w:rFonts w:ascii="Tahoma" w:hAnsi="Tahoma" w:cs="Tahoma"/>
      <w:sz w:val="16"/>
      <w:szCs w:val="16"/>
    </w:rPr>
  </w:style>
  <w:style w:type="paragraph" w:styleId="Header">
    <w:name w:val="header"/>
    <w:basedOn w:val="Normal"/>
    <w:link w:val="HeaderChar"/>
    <w:uiPriority w:val="99"/>
    <w:unhideWhenUsed/>
    <w:rsid w:val="00C8243E"/>
    <w:pPr>
      <w:tabs>
        <w:tab w:val="center" w:pos="4680"/>
        <w:tab w:val="right" w:pos="9360"/>
      </w:tabs>
    </w:pPr>
  </w:style>
  <w:style w:type="character" w:customStyle="1" w:styleId="HeaderChar">
    <w:name w:val="Header Char"/>
    <w:basedOn w:val="DefaultParagraphFont"/>
    <w:link w:val="Header"/>
    <w:uiPriority w:val="99"/>
    <w:rsid w:val="00C8243E"/>
    <w:rPr>
      <w:rFonts w:ascii="Times New Roman" w:hAnsi="Times New Roman" w:cs="Times New Roman"/>
      <w:sz w:val="24"/>
      <w:szCs w:val="24"/>
    </w:rPr>
  </w:style>
  <w:style w:type="paragraph" w:styleId="Footer">
    <w:name w:val="footer"/>
    <w:basedOn w:val="Normal"/>
    <w:link w:val="FooterChar"/>
    <w:uiPriority w:val="99"/>
    <w:unhideWhenUsed/>
    <w:rsid w:val="00C8243E"/>
    <w:pPr>
      <w:tabs>
        <w:tab w:val="center" w:pos="4680"/>
        <w:tab w:val="right" w:pos="9360"/>
      </w:tabs>
    </w:pPr>
  </w:style>
  <w:style w:type="character" w:customStyle="1" w:styleId="FooterChar">
    <w:name w:val="Footer Char"/>
    <w:basedOn w:val="DefaultParagraphFont"/>
    <w:link w:val="Footer"/>
    <w:uiPriority w:val="99"/>
    <w:rsid w:val="00C8243E"/>
    <w:rPr>
      <w:rFonts w:ascii="Times New Roman" w:hAnsi="Times New Roman" w:cs="Times New Roman"/>
      <w:sz w:val="24"/>
      <w:szCs w:val="24"/>
    </w:rPr>
  </w:style>
  <w:style w:type="paragraph" w:styleId="ListParagraph">
    <w:name w:val="List Paragraph"/>
    <w:basedOn w:val="Normal"/>
    <w:uiPriority w:val="34"/>
    <w:qFormat/>
    <w:rsid w:val="005E3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587</Words>
  <Characters>3351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Klein</dc:creator>
  <cp:lastModifiedBy>Elizabeth Babin</cp:lastModifiedBy>
  <cp:revision>2</cp:revision>
  <cp:lastPrinted>2017-07-07T14:22:00Z</cp:lastPrinted>
  <dcterms:created xsi:type="dcterms:W3CDTF">2018-06-08T20:37:00Z</dcterms:created>
  <dcterms:modified xsi:type="dcterms:W3CDTF">2018-06-08T20:37:00Z</dcterms:modified>
</cp:coreProperties>
</file>